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683595" w14:textId="77777777" w:rsidR="00457B21" w:rsidRPr="00471920" w:rsidRDefault="002B3401" w:rsidP="00471920">
      <w:pPr>
        <w:jc w:val="center"/>
      </w:pPr>
      <w:r w:rsidRPr="00471920">
        <w:rPr>
          <w:rFonts w:eastAsia="Calibri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7BDC5BC8" w14:textId="77777777" w:rsidR="00457B21" w:rsidRPr="00471920" w:rsidRDefault="002B3401" w:rsidP="00471920">
      <w:pPr>
        <w:jc w:val="center"/>
      </w:pPr>
      <w:r w:rsidRPr="00471920">
        <w:rPr>
          <w:rFonts w:eastAsia="Calibri"/>
          <w:sz w:val="28"/>
          <w:szCs w:val="28"/>
          <w:lang w:eastAsia="en-US"/>
        </w:rPr>
        <w:t>высшего образования</w:t>
      </w:r>
    </w:p>
    <w:p w14:paraId="4FBA12DF" w14:textId="77777777" w:rsidR="00457B21" w:rsidRPr="00471920" w:rsidRDefault="00457B21" w:rsidP="00471920">
      <w:pPr>
        <w:jc w:val="center"/>
        <w:rPr>
          <w:rFonts w:eastAsia="Calibri"/>
          <w:sz w:val="28"/>
          <w:szCs w:val="28"/>
          <w:lang w:eastAsia="en-US"/>
        </w:rPr>
      </w:pPr>
    </w:p>
    <w:p w14:paraId="3072E1BC" w14:textId="77777777" w:rsidR="00457B21" w:rsidRPr="00471920" w:rsidRDefault="002B3401" w:rsidP="00471920">
      <w:pPr>
        <w:jc w:val="center"/>
      </w:pPr>
      <w:r w:rsidRPr="00471920">
        <w:rPr>
          <w:rFonts w:eastAsia="Calibri"/>
          <w:b/>
          <w:caps/>
          <w:sz w:val="28"/>
          <w:szCs w:val="28"/>
          <w:lang w:eastAsia="en-US"/>
        </w:rPr>
        <w:t>«Финансовый университет</w:t>
      </w:r>
    </w:p>
    <w:p w14:paraId="424AB247" w14:textId="77777777" w:rsidR="00457B21" w:rsidRPr="00471920" w:rsidRDefault="002B3401" w:rsidP="00471920">
      <w:pPr>
        <w:jc w:val="center"/>
      </w:pPr>
      <w:r w:rsidRPr="00471920">
        <w:rPr>
          <w:rFonts w:eastAsia="Calibri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46A6247C" w14:textId="77777777" w:rsidR="00457B21" w:rsidRPr="00471920" w:rsidRDefault="002B3401" w:rsidP="00471920">
      <w:pPr>
        <w:jc w:val="center"/>
      </w:pPr>
      <w:r w:rsidRPr="00471920"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14:paraId="6ED288F4" w14:textId="33F074AB" w:rsidR="00457B21" w:rsidRPr="00471920" w:rsidRDefault="00C24E53" w:rsidP="00471920">
      <w:pPr>
        <w:jc w:val="center"/>
      </w:pPr>
      <w:r w:rsidRPr="00C24E53">
        <w:rPr>
          <w:rFonts w:eastAsia="Calibri"/>
          <w:sz w:val="28"/>
          <w:szCs w:val="28"/>
          <w:lang w:eastAsia="en-US"/>
        </w:rPr>
        <w:t>Департамент</w:t>
      </w:r>
      <w:r w:rsidR="002B3401" w:rsidRPr="00471920">
        <w:rPr>
          <w:rFonts w:eastAsia="Calibri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1DDCE5AA" w14:textId="77777777" w:rsidR="00457B21" w:rsidRPr="00471920" w:rsidRDefault="002B3401" w:rsidP="00471920">
      <w:pPr>
        <w:jc w:val="center"/>
      </w:pPr>
      <w:r w:rsidRPr="00471920">
        <w:rPr>
          <w:rFonts w:eastAsia="Calibri"/>
          <w:sz w:val="28"/>
          <w:szCs w:val="28"/>
          <w:lang w:eastAsia="en-US"/>
        </w:rPr>
        <w:t>Факультета налогов, аудита и бизнес-анализа</w:t>
      </w:r>
    </w:p>
    <w:p w14:paraId="3E636953" w14:textId="77777777" w:rsidR="00457B21" w:rsidRPr="00471920" w:rsidRDefault="00457B21" w:rsidP="00471920">
      <w:pPr>
        <w:jc w:val="center"/>
        <w:rPr>
          <w:b/>
          <w:caps/>
        </w:rPr>
      </w:pPr>
    </w:p>
    <w:p w14:paraId="06CC6255" w14:textId="77777777" w:rsidR="00457B21" w:rsidRPr="00471920" w:rsidRDefault="00457B21" w:rsidP="00471920">
      <w:pPr>
        <w:jc w:val="center"/>
        <w:rPr>
          <w:b/>
          <w:caps/>
        </w:rPr>
      </w:pPr>
    </w:p>
    <w:p w14:paraId="69E50DCD" w14:textId="77777777" w:rsidR="00457B21" w:rsidRPr="00471920" w:rsidRDefault="00457B21" w:rsidP="00471920">
      <w:pPr>
        <w:jc w:val="center"/>
        <w:rPr>
          <w:b/>
          <w:caps/>
        </w:rPr>
      </w:pPr>
    </w:p>
    <w:p w14:paraId="134F50C9" w14:textId="77777777" w:rsidR="00457B21" w:rsidRPr="00471920" w:rsidRDefault="00457B21" w:rsidP="00471920">
      <w:pPr>
        <w:jc w:val="center"/>
        <w:rPr>
          <w:b/>
          <w:caps/>
        </w:rPr>
      </w:pPr>
    </w:p>
    <w:p w14:paraId="64DAE44B" w14:textId="77777777" w:rsidR="00457B21" w:rsidRPr="00471920" w:rsidRDefault="00457B21" w:rsidP="00471920">
      <w:pPr>
        <w:jc w:val="center"/>
        <w:rPr>
          <w:b/>
          <w:caps/>
        </w:rPr>
      </w:pPr>
    </w:p>
    <w:p w14:paraId="3C74F0B5" w14:textId="77777777" w:rsidR="00457B21" w:rsidRPr="00471920" w:rsidRDefault="00457B21" w:rsidP="00471920">
      <w:pPr>
        <w:jc w:val="center"/>
        <w:rPr>
          <w:b/>
          <w:caps/>
        </w:rPr>
      </w:pPr>
    </w:p>
    <w:p w14:paraId="6D4312F6" w14:textId="77777777" w:rsidR="00457B21" w:rsidRPr="00471920" w:rsidRDefault="00457B21" w:rsidP="00471920">
      <w:pPr>
        <w:jc w:val="center"/>
        <w:rPr>
          <w:b/>
          <w:caps/>
        </w:rPr>
      </w:pPr>
    </w:p>
    <w:p w14:paraId="413B64F2" w14:textId="261A6495" w:rsidR="00457B21" w:rsidRPr="00471920" w:rsidRDefault="006D1DFB" w:rsidP="00471920">
      <w:pPr>
        <w:jc w:val="center"/>
        <w:rPr>
          <w:b/>
          <w:bCs/>
          <w:sz w:val="28"/>
          <w:szCs w:val="28"/>
        </w:rPr>
      </w:pPr>
      <w:r w:rsidRPr="00471920">
        <w:rPr>
          <w:b/>
          <w:bCs/>
          <w:sz w:val="28"/>
          <w:szCs w:val="28"/>
        </w:rPr>
        <w:t>Мороз В</w:t>
      </w:r>
      <w:r w:rsidR="00550B06" w:rsidRPr="00471920">
        <w:rPr>
          <w:b/>
          <w:bCs/>
          <w:sz w:val="28"/>
          <w:szCs w:val="28"/>
        </w:rPr>
        <w:t>.</w:t>
      </w:r>
      <w:r w:rsidRPr="00471920">
        <w:rPr>
          <w:b/>
          <w:bCs/>
          <w:sz w:val="28"/>
          <w:szCs w:val="28"/>
        </w:rPr>
        <w:t>В.</w:t>
      </w:r>
      <w:r w:rsidR="00550B06" w:rsidRPr="00471920">
        <w:rPr>
          <w:b/>
          <w:bCs/>
          <w:sz w:val="28"/>
          <w:szCs w:val="28"/>
        </w:rPr>
        <w:t>, Митин Д.А.</w:t>
      </w:r>
    </w:p>
    <w:p w14:paraId="1E9C823D" w14:textId="77777777" w:rsidR="00550B06" w:rsidRPr="00471920" w:rsidRDefault="00550B06" w:rsidP="00471920">
      <w:pPr>
        <w:jc w:val="center"/>
        <w:rPr>
          <w:b/>
          <w:bCs/>
          <w:caps/>
          <w:sz w:val="28"/>
          <w:szCs w:val="28"/>
        </w:rPr>
      </w:pPr>
    </w:p>
    <w:p w14:paraId="751154D5" w14:textId="77777777" w:rsidR="006D1DFB" w:rsidRPr="00471920" w:rsidRDefault="006D1DFB" w:rsidP="00471920">
      <w:pPr>
        <w:jc w:val="center"/>
        <w:rPr>
          <w:b/>
          <w:sz w:val="28"/>
          <w:szCs w:val="28"/>
        </w:rPr>
      </w:pPr>
      <w:r w:rsidRPr="00471920">
        <w:rPr>
          <w:b/>
          <w:sz w:val="28"/>
          <w:szCs w:val="28"/>
        </w:rPr>
        <w:t xml:space="preserve">НАЛОГОВОЕ АДМИНИСТРИРОВАНИЕ </w:t>
      </w:r>
    </w:p>
    <w:p w14:paraId="47275A5B" w14:textId="34F06312" w:rsidR="00457B21" w:rsidRPr="00471920" w:rsidRDefault="006D1DFB" w:rsidP="00471920">
      <w:pPr>
        <w:jc w:val="center"/>
        <w:rPr>
          <w:b/>
          <w:sz w:val="28"/>
          <w:szCs w:val="28"/>
        </w:rPr>
      </w:pPr>
      <w:r w:rsidRPr="00471920">
        <w:rPr>
          <w:b/>
          <w:sz w:val="28"/>
          <w:szCs w:val="28"/>
        </w:rPr>
        <w:t>МЕЖДУНАРОДНОГО БИЗНЕСА</w:t>
      </w:r>
    </w:p>
    <w:p w14:paraId="22391620" w14:textId="77777777" w:rsidR="006D1DFB" w:rsidRPr="00471920" w:rsidRDefault="006D1DFB" w:rsidP="00471920">
      <w:pPr>
        <w:jc w:val="center"/>
        <w:rPr>
          <w:sz w:val="28"/>
          <w:szCs w:val="28"/>
        </w:rPr>
      </w:pPr>
    </w:p>
    <w:p w14:paraId="4BC2290E" w14:textId="77777777" w:rsidR="00457B21" w:rsidRPr="00471920" w:rsidRDefault="002B3401" w:rsidP="00471920">
      <w:pPr>
        <w:jc w:val="center"/>
      </w:pPr>
      <w:r w:rsidRPr="00471920">
        <w:rPr>
          <w:sz w:val="28"/>
          <w:szCs w:val="28"/>
        </w:rPr>
        <w:t>Рабочая программа дисциплины</w:t>
      </w:r>
    </w:p>
    <w:p w14:paraId="72ADC950" w14:textId="77777777" w:rsidR="00457B21" w:rsidRPr="00471920" w:rsidRDefault="00457B21" w:rsidP="00471920">
      <w:pPr>
        <w:jc w:val="center"/>
        <w:rPr>
          <w:b/>
          <w:sz w:val="28"/>
          <w:szCs w:val="28"/>
        </w:rPr>
      </w:pPr>
    </w:p>
    <w:p w14:paraId="1010E9FE" w14:textId="77777777" w:rsidR="00457B21" w:rsidRPr="00471920" w:rsidRDefault="002B3401" w:rsidP="00471920">
      <w:pPr>
        <w:jc w:val="center"/>
      </w:pPr>
      <w:r w:rsidRPr="00471920">
        <w:rPr>
          <w:sz w:val="28"/>
          <w:szCs w:val="28"/>
        </w:rPr>
        <w:t>для студентов, обучающихся по направлению подготовки</w:t>
      </w:r>
    </w:p>
    <w:p w14:paraId="73ED6659" w14:textId="0575122F" w:rsidR="00457B21" w:rsidRPr="00471920" w:rsidRDefault="002B3401" w:rsidP="00471920">
      <w:pPr>
        <w:jc w:val="center"/>
      </w:pPr>
      <w:r w:rsidRPr="00471920">
        <w:rPr>
          <w:sz w:val="28"/>
          <w:szCs w:val="28"/>
        </w:rPr>
        <w:t>38.03.01 «Экономика»</w:t>
      </w:r>
    </w:p>
    <w:p w14:paraId="757C638F" w14:textId="77777777" w:rsidR="00457B21" w:rsidRPr="00471920" w:rsidRDefault="00457B21" w:rsidP="00471920">
      <w:pPr>
        <w:jc w:val="center"/>
        <w:rPr>
          <w:sz w:val="28"/>
          <w:szCs w:val="28"/>
        </w:rPr>
      </w:pPr>
    </w:p>
    <w:p w14:paraId="40044F46" w14:textId="16859997" w:rsidR="00457B21" w:rsidRPr="00471920" w:rsidRDefault="002B3401" w:rsidP="00471920">
      <w:pPr>
        <w:jc w:val="center"/>
      </w:pPr>
      <w:r w:rsidRPr="00471920">
        <w:rPr>
          <w:sz w:val="28"/>
          <w:szCs w:val="28"/>
        </w:rPr>
        <w:t>Образовательная программа «Бизнес-анализ, налоги и аудит»</w:t>
      </w:r>
      <w:r w:rsidR="00CE1D66">
        <w:rPr>
          <w:sz w:val="28"/>
          <w:szCs w:val="28"/>
        </w:rPr>
        <w:t>,</w:t>
      </w:r>
    </w:p>
    <w:p w14:paraId="006200AF" w14:textId="77777777" w:rsidR="00457B21" w:rsidRPr="00471920" w:rsidRDefault="002B3401" w:rsidP="00471920">
      <w:pPr>
        <w:jc w:val="center"/>
      </w:pPr>
      <w:r w:rsidRPr="00471920">
        <w:rPr>
          <w:sz w:val="28"/>
          <w:szCs w:val="28"/>
        </w:rPr>
        <w:t>Профиль «Международное налогообложение»</w:t>
      </w:r>
    </w:p>
    <w:p w14:paraId="4AC0DB4B" w14:textId="77777777" w:rsidR="00457B21" w:rsidRPr="00471920" w:rsidRDefault="00457B21" w:rsidP="00471920">
      <w:pPr>
        <w:jc w:val="center"/>
        <w:rPr>
          <w:iCs/>
          <w:sz w:val="28"/>
          <w:szCs w:val="28"/>
        </w:rPr>
      </w:pPr>
    </w:p>
    <w:p w14:paraId="63A99C0B" w14:textId="77777777" w:rsidR="00457B21" w:rsidRPr="00471920" w:rsidRDefault="00457B21" w:rsidP="00471920">
      <w:pPr>
        <w:jc w:val="center"/>
        <w:rPr>
          <w:sz w:val="28"/>
          <w:szCs w:val="28"/>
        </w:rPr>
      </w:pPr>
    </w:p>
    <w:p w14:paraId="7CD44B60" w14:textId="77777777" w:rsidR="00457B21" w:rsidRPr="00471920" w:rsidRDefault="00457B21" w:rsidP="00471920">
      <w:pPr>
        <w:jc w:val="center"/>
        <w:rPr>
          <w:rFonts w:eastAsia="Calibri"/>
          <w:i/>
          <w:sz w:val="28"/>
          <w:szCs w:val="28"/>
          <w:lang w:eastAsia="en-US"/>
        </w:rPr>
      </w:pPr>
    </w:p>
    <w:p w14:paraId="775CABF7" w14:textId="77777777" w:rsidR="00457B21" w:rsidRPr="00471920" w:rsidRDefault="00457B21" w:rsidP="00471920">
      <w:pPr>
        <w:jc w:val="center"/>
        <w:rPr>
          <w:sz w:val="28"/>
          <w:szCs w:val="28"/>
        </w:rPr>
      </w:pPr>
    </w:p>
    <w:p w14:paraId="393E19F1" w14:textId="77777777" w:rsidR="00457B21" w:rsidRPr="00471920" w:rsidRDefault="00457B21" w:rsidP="00471920">
      <w:pPr>
        <w:jc w:val="center"/>
        <w:rPr>
          <w:sz w:val="28"/>
          <w:szCs w:val="28"/>
        </w:rPr>
      </w:pPr>
    </w:p>
    <w:p w14:paraId="1E760C18" w14:textId="77777777" w:rsidR="00457B21" w:rsidRPr="00471920" w:rsidRDefault="00457B21" w:rsidP="00471920">
      <w:pPr>
        <w:jc w:val="center"/>
        <w:rPr>
          <w:sz w:val="28"/>
          <w:szCs w:val="28"/>
        </w:rPr>
      </w:pPr>
    </w:p>
    <w:p w14:paraId="31BAAA85" w14:textId="77777777" w:rsidR="00457B21" w:rsidRPr="00471920" w:rsidRDefault="00457B21" w:rsidP="00471920">
      <w:pPr>
        <w:jc w:val="center"/>
        <w:rPr>
          <w:sz w:val="28"/>
          <w:szCs w:val="28"/>
        </w:rPr>
      </w:pPr>
    </w:p>
    <w:p w14:paraId="612C73D3" w14:textId="77777777" w:rsidR="00457B21" w:rsidRPr="00471920" w:rsidRDefault="00457B21" w:rsidP="00471920">
      <w:pPr>
        <w:jc w:val="center"/>
        <w:rPr>
          <w:sz w:val="28"/>
          <w:szCs w:val="28"/>
        </w:rPr>
      </w:pPr>
    </w:p>
    <w:p w14:paraId="016458BF" w14:textId="77777777" w:rsidR="00457B21" w:rsidRPr="00471920" w:rsidRDefault="00457B21" w:rsidP="00471920">
      <w:pPr>
        <w:jc w:val="center"/>
        <w:rPr>
          <w:b/>
          <w:sz w:val="28"/>
          <w:szCs w:val="28"/>
        </w:rPr>
      </w:pPr>
    </w:p>
    <w:p w14:paraId="01AD4ADE" w14:textId="77777777" w:rsidR="00457B21" w:rsidRPr="00471920" w:rsidRDefault="00457B21" w:rsidP="00471920">
      <w:pPr>
        <w:jc w:val="center"/>
        <w:rPr>
          <w:b/>
          <w:sz w:val="28"/>
          <w:szCs w:val="28"/>
        </w:rPr>
      </w:pPr>
    </w:p>
    <w:p w14:paraId="701DD1F5" w14:textId="77777777" w:rsidR="00457B21" w:rsidRPr="00471920" w:rsidRDefault="00457B21" w:rsidP="00471920">
      <w:pPr>
        <w:jc w:val="center"/>
        <w:rPr>
          <w:b/>
          <w:sz w:val="28"/>
          <w:szCs w:val="28"/>
        </w:rPr>
      </w:pPr>
    </w:p>
    <w:p w14:paraId="430C88E5" w14:textId="77777777" w:rsidR="00457B21" w:rsidRPr="00471920" w:rsidRDefault="00457B21" w:rsidP="00471920">
      <w:pPr>
        <w:jc w:val="center"/>
        <w:rPr>
          <w:b/>
          <w:sz w:val="28"/>
          <w:szCs w:val="28"/>
        </w:rPr>
      </w:pPr>
    </w:p>
    <w:p w14:paraId="52EC7F19" w14:textId="77777777" w:rsidR="00457B21" w:rsidRPr="00471920" w:rsidRDefault="00457B21" w:rsidP="00471920">
      <w:pPr>
        <w:jc w:val="center"/>
        <w:rPr>
          <w:b/>
          <w:sz w:val="28"/>
          <w:szCs w:val="28"/>
        </w:rPr>
      </w:pPr>
    </w:p>
    <w:p w14:paraId="55D4CDFA" w14:textId="77777777" w:rsidR="00457B21" w:rsidRPr="00471920" w:rsidRDefault="00457B21" w:rsidP="00471920">
      <w:pPr>
        <w:jc w:val="center"/>
        <w:rPr>
          <w:b/>
          <w:sz w:val="28"/>
          <w:szCs w:val="28"/>
        </w:rPr>
      </w:pPr>
    </w:p>
    <w:p w14:paraId="5FEEDF3D" w14:textId="77777777" w:rsidR="00457B21" w:rsidRPr="00471920" w:rsidRDefault="00457B21" w:rsidP="00471920">
      <w:pPr>
        <w:jc w:val="center"/>
        <w:rPr>
          <w:b/>
          <w:sz w:val="28"/>
          <w:szCs w:val="28"/>
        </w:rPr>
      </w:pPr>
    </w:p>
    <w:p w14:paraId="69F704D1" w14:textId="77777777" w:rsidR="00457B21" w:rsidRPr="00471920" w:rsidRDefault="00457B21" w:rsidP="00471920">
      <w:pPr>
        <w:jc w:val="center"/>
        <w:rPr>
          <w:b/>
          <w:sz w:val="28"/>
          <w:szCs w:val="28"/>
        </w:rPr>
      </w:pPr>
    </w:p>
    <w:p w14:paraId="4480C814" w14:textId="77777777" w:rsidR="00457B21" w:rsidRPr="00471920" w:rsidRDefault="002B3401" w:rsidP="00471920">
      <w:pPr>
        <w:jc w:val="center"/>
      </w:pPr>
      <w:r w:rsidRPr="00471920">
        <w:rPr>
          <w:b/>
          <w:sz w:val="28"/>
          <w:szCs w:val="28"/>
        </w:rPr>
        <w:t>Москва</w:t>
      </w:r>
      <w:r w:rsidR="00550B06" w:rsidRPr="00471920">
        <w:rPr>
          <w:b/>
          <w:caps/>
          <w:sz w:val="28"/>
          <w:szCs w:val="28"/>
        </w:rPr>
        <w:t xml:space="preserve"> 2024</w:t>
      </w:r>
    </w:p>
    <w:p w14:paraId="1B886E4D" w14:textId="77777777" w:rsidR="00457B21" w:rsidRPr="00471920" w:rsidRDefault="002B3401" w:rsidP="00471920">
      <w:pPr>
        <w:widowControl/>
        <w:spacing w:after="200" w:line="276" w:lineRule="auto"/>
        <w:jc w:val="left"/>
        <w:rPr>
          <w:b/>
          <w:caps/>
        </w:rPr>
      </w:pPr>
      <w:r w:rsidRPr="00471920">
        <w:br w:type="page"/>
      </w:r>
    </w:p>
    <w:p w14:paraId="5BFC3AF1" w14:textId="77777777" w:rsidR="00457B21" w:rsidRPr="00471920" w:rsidRDefault="002B3401" w:rsidP="00471920">
      <w:pPr>
        <w:jc w:val="center"/>
      </w:pPr>
      <w:r w:rsidRPr="00471920">
        <w:rPr>
          <w:rFonts w:eastAsia="Calibri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766E0783" w14:textId="77777777" w:rsidR="00457B21" w:rsidRPr="00471920" w:rsidRDefault="002B3401" w:rsidP="00471920">
      <w:pPr>
        <w:jc w:val="center"/>
      </w:pPr>
      <w:r w:rsidRPr="00471920">
        <w:rPr>
          <w:rFonts w:eastAsia="Calibri"/>
          <w:sz w:val="28"/>
          <w:szCs w:val="28"/>
          <w:lang w:eastAsia="en-US"/>
        </w:rPr>
        <w:t>высшего образования</w:t>
      </w:r>
    </w:p>
    <w:p w14:paraId="7623363B" w14:textId="77777777" w:rsidR="00457B21" w:rsidRPr="00471920" w:rsidRDefault="00457B21" w:rsidP="00471920">
      <w:pPr>
        <w:jc w:val="center"/>
        <w:rPr>
          <w:rFonts w:eastAsia="Calibri"/>
          <w:sz w:val="28"/>
          <w:szCs w:val="28"/>
          <w:lang w:eastAsia="en-US"/>
        </w:rPr>
      </w:pPr>
    </w:p>
    <w:p w14:paraId="3FE46933" w14:textId="77777777" w:rsidR="00457B21" w:rsidRPr="00471920" w:rsidRDefault="002B3401" w:rsidP="00471920">
      <w:pPr>
        <w:jc w:val="center"/>
      </w:pPr>
      <w:r w:rsidRPr="00471920">
        <w:rPr>
          <w:rFonts w:eastAsia="Calibri"/>
          <w:b/>
          <w:caps/>
          <w:sz w:val="28"/>
          <w:szCs w:val="28"/>
          <w:lang w:eastAsia="en-US"/>
        </w:rPr>
        <w:t>«Финансовый университет</w:t>
      </w:r>
    </w:p>
    <w:p w14:paraId="38A4956E" w14:textId="77777777" w:rsidR="00457B21" w:rsidRPr="00471920" w:rsidRDefault="002B3401" w:rsidP="00471920">
      <w:pPr>
        <w:jc w:val="center"/>
      </w:pPr>
      <w:r w:rsidRPr="00471920">
        <w:rPr>
          <w:rFonts w:eastAsia="Calibri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1D0576E1" w14:textId="77777777" w:rsidR="00457B21" w:rsidRPr="00471920" w:rsidRDefault="002B3401" w:rsidP="00471920">
      <w:pPr>
        <w:jc w:val="center"/>
      </w:pPr>
      <w:r w:rsidRPr="00471920"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14:paraId="75AE4803" w14:textId="67EE6C64" w:rsidR="00457B21" w:rsidRPr="00471920" w:rsidRDefault="00023493" w:rsidP="00471920">
      <w:pPr>
        <w:jc w:val="center"/>
      </w:pPr>
      <w:r w:rsidRPr="00023493">
        <w:rPr>
          <w:rFonts w:eastAsia="Calibri"/>
          <w:sz w:val="28"/>
          <w:szCs w:val="28"/>
          <w:lang w:eastAsia="en-US"/>
        </w:rPr>
        <w:t>Департамент</w:t>
      </w:r>
      <w:r w:rsidR="00471920" w:rsidRPr="00471920">
        <w:rPr>
          <w:rFonts w:eastAsia="Calibri"/>
          <w:sz w:val="28"/>
          <w:szCs w:val="28"/>
          <w:lang w:eastAsia="en-US"/>
        </w:rPr>
        <w:t xml:space="preserve"> </w:t>
      </w:r>
      <w:r w:rsidR="002B3401" w:rsidRPr="00471920">
        <w:rPr>
          <w:rFonts w:eastAsia="Calibri"/>
          <w:sz w:val="28"/>
          <w:szCs w:val="28"/>
          <w:lang w:eastAsia="en-US"/>
        </w:rPr>
        <w:t>налогов и налогового администрирования</w:t>
      </w:r>
    </w:p>
    <w:p w14:paraId="3A0D96B9" w14:textId="77777777" w:rsidR="00457B21" w:rsidRPr="00471920" w:rsidRDefault="002B3401" w:rsidP="00471920">
      <w:pPr>
        <w:jc w:val="center"/>
      </w:pPr>
      <w:r w:rsidRPr="00471920">
        <w:rPr>
          <w:rFonts w:eastAsia="Calibri"/>
          <w:sz w:val="28"/>
          <w:szCs w:val="28"/>
          <w:lang w:eastAsia="en-US"/>
        </w:rPr>
        <w:t>Факультета налогов, аудита и бизнес-анализа</w:t>
      </w:r>
    </w:p>
    <w:p w14:paraId="365C05F5" w14:textId="77777777" w:rsidR="00457B21" w:rsidRPr="00471920" w:rsidRDefault="00457B21" w:rsidP="00471920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622" w:type="dxa"/>
        <w:tblLayout w:type="fixed"/>
        <w:tblLook w:val="04A0" w:firstRow="1" w:lastRow="0" w:firstColumn="1" w:lastColumn="0" w:noHBand="0" w:noVBand="1"/>
      </w:tblPr>
      <w:tblGrid>
        <w:gridCol w:w="5496"/>
        <w:gridCol w:w="4126"/>
      </w:tblGrid>
      <w:tr w:rsidR="00D671F5" w:rsidRPr="00471920" w14:paraId="2F59F44B" w14:textId="77777777" w:rsidTr="00CE1D66">
        <w:trPr>
          <w:trHeight w:val="2332"/>
        </w:trPr>
        <w:tc>
          <w:tcPr>
            <w:tcW w:w="5496" w:type="dxa"/>
          </w:tcPr>
          <w:p w14:paraId="34729981" w14:textId="77777777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2B77BC10" w14:textId="77777777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Некоммерческое партнерство</w:t>
            </w:r>
          </w:p>
          <w:p w14:paraId="2B766F41" w14:textId="77777777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«Институт профессиональных</w:t>
            </w:r>
          </w:p>
          <w:p w14:paraId="7996E85A" w14:textId="77777777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бухгалтеров Московской области»</w:t>
            </w:r>
          </w:p>
          <w:p w14:paraId="2D5CB96F" w14:textId="77777777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5942B129" w14:textId="46F61966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  <w:r w:rsidR="003A7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</w:p>
          <w:p w14:paraId="6E9369ED" w14:textId="77777777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«20» февраля 2024 г.</w:t>
            </w:r>
          </w:p>
          <w:p w14:paraId="45B60E83" w14:textId="2D65C63B" w:rsidR="00D671F5" w:rsidRPr="00471920" w:rsidRDefault="00D671F5" w:rsidP="00D671F5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126" w:type="dxa"/>
          </w:tcPr>
          <w:p w14:paraId="2C81817F" w14:textId="77777777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14:paraId="7F51B7DB" w14:textId="77777777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Проректор по учебной и</w:t>
            </w:r>
          </w:p>
          <w:p w14:paraId="7D073AC6" w14:textId="77777777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1966C5A1" w14:textId="77777777" w:rsidR="00D671F5" w:rsidRDefault="00D671F5" w:rsidP="00D671F5">
            <w:pPr>
              <w:pStyle w:val="afd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202E6809" w14:textId="16B8632B" w:rsidR="00D671F5" w:rsidRPr="00471920" w:rsidRDefault="00D671F5" w:rsidP="003A7DF0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«26» фев</w:t>
            </w:r>
            <w:bookmarkStart w:id="0" w:name="_GoBack"/>
            <w:bookmarkEnd w:id="0"/>
            <w:r>
              <w:rPr>
                <w:sz w:val="28"/>
                <w:szCs w:val="28"/>
              </w:rPr>
              <w:t>раля 2024 г.</w:t>
            </w:r>
          </w:p>
        </w:tc>
      </w:tr>
    </w:tbl>
    <w:p w14:paraId="28FD9E9D" w14:textId="77777777" w:rsidR="00457B21" w:rsidRDefault="00457B21" w:rsidP="00471920">
      <w:pPr>
        <w:jc w:val="center"/>
        <w:rPr>
          <w:b/>
          <w:caps/>
          <w:sz w:val="28"/>
          <w:szCs w:val="28"/>
        </w:rPr>
      </w:pPr>
    </w:p>
    <w:p w14:paraId="6841B11E" w14:textId="77777777" w:rsidR="00471920" w:rsidRPr="00471920" w:rsidRDefault="00471920" w:rsidP="00471920">
      <w:pPr>
        <w:jc w:val="center"/>
        <w:rPr>
          <w:b/>
          <w:caps/>
          <w:sz w:val="28"/>
          <w:szCs w:val="28"/>
        </w:rPr>
      </w:pPr>
    </w:p>
    <w:p w14:paraId="24BABDCF" w14:textId="55E23AA5" w:rsidR="00457B21" w:rsidRPr="00471920" w:rsidRDefault="006D1DFB" w:rsidP="00471920">
      <w:pPr>
        <w:jc w:val="center"/>
        <w:rPr>
          <w:b/>
          <w:bCs/>
          <w:sz w:val="28"/>
          <w:szCs w:val="28"/>
        </w:rPr>
      </w:pPr>
      <w:r w:rsidRPr="00471920">
        <w:rPr>
          <w:b/>
          <w:bCs/>
          <w:sz w:val="28"/>
          <w:szCs w:val="28"/>
        </w:rPr>
        <w:t>Мороз В</w:t>
      </w:r>
      <w:r w:rsidR="00550B06" w:rsidRPr="00471920">
        <w:rPr>
          <w:b/>
          <w:bCs/>
          <w:sz w:val="28"/>
          <w:szCs w:val="28"/>
        </w:rPr>
        <w:t>.</w:t>
      </w:r>
      <w:r w:rsidRPr="00471920">
        <w:rPr>
          <w:b/>
          <w:bCs/>
          <w:sz w:val="28"/>
          <w:szCs w:val="28"/>
        </w:rPr>
        <w:t>В.</w:t>
      </w:r>
      <w:r w:rsidR="00550B06" w:rsidRPr="00471920">
        <w:rPr>
          <w:b/>
          <w:bCs/>
          <w:sz w:val="28"/>
          <w:szCs w:val="28"/>
        </w:rPr>
        <w:t>, Митин Д.</w:t>
      </w:r>
      <w:r w:rsidRPr="00471920">
        <w:rPr>
          <w:b/>
          <w:bCs/>
          <w:sz w:val="28"/>
          <w:szCs w:val="28"/>
        </w:rPr>
        <w:t>А.</w:t>
      </w:r>
    </w:p>
    <w:p w14:paraId="2B1080B2" w14:textId="77777777" w:rsidR="00550B06" w:rsidRPr="00471920" w:rsidRDefault="00550B06" w:rsidP="00471920">
      <w:pPr>
        <w:jc w:val="center"/>
        <w:rPr>
          <w:b/>
          <w:bCs/>
          <w:caps/>
          <w:sz w:val="28"/>
          <w:szCs w:val="28"/>
        </w:rPr>
      </w:pPr>
    </w:p>
    <w:p w14:paraId="3BDCEE79" w14:textId="77777777" w:rsidR="00AE01CF" w:rsidRPr="00471920" w:rsidRDefault="00AE01CF" w:rsidP="00471920">
      <w:pPr>
        <w:jc w:val="center"/>
        <w:rPr>
          <w:b/>
          <w:sz w:val="28"/>
          <w:szCs w:val="28"/>
        </w:rPr>
      </w:pPr>
      <w:r w:rsidRPr="00471920">
        <w:rPr>
          <w:b/>
          <w:sz w:val="28"/>
          <w:szCs w:val="28"/>
        </w:rPr>
        <w:t xml:space="preserve">НАЛОГОВОЕ АДМИНИСТРИРОВАНИЕ </w:t>
      </w:r>
    </w:p>
    <w:p w14:paraId="54C03571" w14:textId="25B560F0" w:rsidR="00457B21" w:rsidRPr="00471920" w:rsidRDefault="00AE01CF" w:rsidP="00471920">
      <w:pPr>
        <w:jc w:val="center"/>
        <w:rPr>
          <w:b/>
          <w:sz w:val="28"/>
          <w:szCs w:val="28"/>
        </w:rPr>
      </w:pPr>
      <w:r w:rsidRPr="00471920">
        <w:rPr>
          <w:b/>
          <w:sz w:val="28"/>
          <w:szCs w:val="28"/>
        </w:rPr>
        <w:t>МЕЖДУНАРОДНОГО БИЗНЕСА</w:t>
      </w:r>
    </w:p>
    <w:p w14:paraId="5D9F70A5" w14:textId="77777777" w:rsidR="00AE01CF" w:rsidRPr="00471920" w:rsidRDefault="00AE01CF" w:rsidP="00471920">
      <w:pPr>
        <w:jc w:val="center"/>
        <w:rPr>
          <w:sz w:val="28"/>
          <w:szCs w:val="28"/>
        </w:rPr>
      </w:pPr>
    </w:p>
    <w:p w14:paraId="7554E123" w14:textId="77777777" w:rsidR="00CE1D66" w:rsidRPr="00471920" w:rsidRDefault="00CE1D66" w:rsidP="00CE1D66">
      <w:pPr>
        <w:jc w:val="center"/>
      </w:pPr>
      <w:r w:rsidRPr="00471920">
        <w:rPr>
          <w:sz w:val="28"/>
          <w:szCs w:val="28"/>
        </w:rPr>
        <w:t>Рабочая программа дисциплины</w:t>
      </w:r>
    </w:p>
    <w:p w14:paraId="544DF4A6" w14:textId="77777777" w:rsidR="00CE1D66" w:rsidRPr="00471920" w:rsidRDefault="00CE1D66" w:rsidP="00CE1D66">
      <w:pPr>
        <w:jc w:val="center"/>
        <w:rPr>
          <w:b/>
          <w:sz w:val="28"/>
          <w:szCs w:val="28"/>
        </w:rPr>
      </w:pPr>
    </w:p>
    <w:p w14:paraId="4DAF64BD" w14:textId="77777777" w:rsidR="00CE1D66" w:rsidRPr="00471920" w:rsidRDefault="00CE1D66" w:rsidP="00CE1D66">
      <w:pPr>
        <w:jc w:val="center"/>
      </w:pPr>
      <w:r w:rsidRPr="00471920">
        <w:rPr>
          <w:sz w:val="28"/>
          <w:szCs w:val="28"/>
        </w:rPr>
        <w:t>для студентов, обучающихся по направлению подготовки</w:t>
      </w:r>
    </w:p>
    <w:p w14:paraId="5CB877BB" w14:textId="77777777" w:rsidR="00CE1D66" w:rsidRPr="00471920" w:rsidRDefault="00CE1D66" w:rsidP="00CE1D66">
      <w:pPr>
        <w:jc w:val="center"/>
      </w:pPr>
      <w:r w:rsidRPr="00471920">
        <w:rPr>
          <w:sz w:val="28"/>
          <w:szCs w:val="28"/>
        </w:rPr>
        <w:t>38.03.01 «Экономика»</w:t>
      </w:r>
    </w:p>
    <w:p w14:paraId="2BD62F4E" w14:textId="77777777" w:rsidR="00CE1D66" w:rsidRPr="00471920" w:rsidRDefault="00CE1D66" w:rsidP="00CE1D66">
      <w:pPr>
        <w:jc w:val="center"/>
        <w:rPr>
          <w:sz w:val="28"/>
          <w:szCs w:val="28"/>
        </w:rPr>
      </w:pPr>
    </w:p>
    <w:p w14:paraId="52E18C2A" w14:textId="77777777" w:rsidR="00CE1D66" w:rsidRPr="00471920" w:rsidRDefault="00CE1D66" w:rsidP="00CE1D66">
      <w:pPr>
        <w:jc w:val="center"/>
      </w:pPr>
      <w:r w:rsidRPr="00471920">
        <w:rPr>
          <w:sz w:val="28"/>
          <w:szCs w:val="28"/>
        </w:rPr>
        <w:t>Образовательная программа «Бизнес-анализ, налоги и аудит»</w:t>
      </w:r>
      <w:r>
        <w:rPr>
          <w:sz w:val="28"/>
          <w:szCs w:val="28"/>
        </w:rPr>
        <w:t>,</w:t>
      </w:r>
    </w:p>
    <w:p w14:paraId="31CB1661" w14:textId="77777777" w:rsidR="00CE1D66" w:rsidRPr="00471920" w:rsidRDefault="00CE1D66" w:rsidP="00CE1D66">
      <w:pPr>
        <w:jc w:val="center"/>
      </w:pPr>
      <w:r w:rsidRPr="00471920">
        <w:rPr>
          <w:sz w:val="28"/>
          <w:szCs w:val="28"/>
        </w:rPr>
        <w:t>Профиль «Международное налогообложение»</w:t>
      </w:r>
    </w:p>
    <w:p w14:paraId="6C614256" w14:textId="77777777" w:rsidR="00457B21" w:rsidRPr="00471920" w:rsidRDefault="00457B21" w:rsidP="00471920">
      <w:pPr>
        <w:jc w:val="center"/>
        <w:rPr>
          <w:sz w:val="28"/>
          <w:szCs w:val="28"/>
        </w:rPr>
      </w:pPr>
    </w:p>
    <w:p w14:paraId="20DF0261" w14:textId="77777777" w:rsidR="00204EE1" w:rsidRDefault="00204EE1" w:rsidP="00204EE1">
      <w:pPr>
        <w:ind w:left="-709"/>
        <w:jc w:val="center"/>
        <w:rPr>
          <w:i/>
          <w:szCs w:val="24"/>
        </w:rPr>
      </w:pPr>
      <w:r>
        <w:rPr>
          <w:i/>
          <w:szCs w:val="24"/>
        </w:rPr>
        <w:t>Одобрено Советом учебно-научного департамента налогов и налогового администрирования</w:t>
      </w:r>
    </w:p>
    <w:p w14:paraId="266B143D" w14:textId="77777777" w:rsidR="00204EE1" w:rsidRDefault="00204EE1" w:rsidP="00204EE1">
      <w:pPr>
        <w:jc w:val="center"/>
        <w:rPr>
          <w:i/>
          <w:szCs w:val="24"/>
        </w:rPr>
      </w:pPr>
      <w:r>
        <w:rPr>
          <w:i/>
          <w:szCs w:val="24"/>
        </w:rPr>
        <w:t>протокол № 06 от 16 января 2024 г.</w:t>
      </w:r>
    </w:p>
    <w:p w14:paraId="74F42932" w14:textId="77777777" w:rsidR="00204EE1" w:rsidRDefault="00204EE1" w:rsidP="00204EE1">
      <w:pPr>
        <w:shd w:val="clear" w:color="auto" w:fill="FFFFFF"/>
        <w:snapToGrid w:val="0"/>
        <w:jc w:val="center"/>
      </w:pPr>
      <w:r>
        <w:rPr>
          <w:i/>
          <w:szCs w:val="24"/>
        </w:rPr>
        <w:t>Рекомендовано Ученым советом факультета налогов, аудита и бизнес-анализа</w:t>
      </w:r>
    </w:p>
    <w:p w14:paraId="55DD567A" w14:textId="77777777" w:rsidR="00204EE1" w:rsidRDefault="00204EE1" w:rsidP="00204EE1">
      <w:pPr>
        <w:jc w:val="center"/>
      </w:pPr>
      <w:r>
        <w:rPr>
          <w:i/>
          <w:szCs w:val="24"/>
        </w:rPr>
        <w:t>протокол № 38 от 13 февраля 2024 г.</w:t>
      </w:r>
    </w:p>
    <w:p w14:paraId="697D2F8C" w14:textId="004FE780" w:rsidR="00457B21" w:rsidRDefault="00457B21" w:rsidP="00471920">
      <w:pPr>
        <w:jc w:val="center"/>
        <w:rPr>
          <w:rFonts w:eastAsia="Calibri"/>
          <w:i/>
          <w:sz w:val="28"/>
          <w:szCs w:val="28"/>
          <w:lang w:eastAsia="en-US"/>
        </w:rPr>
      </w:pPr>
    </w:p>
    <w:p w14:paraId="1470DA3E" w14:textId="77777777" w:rsidR="00204EE1" w:rsidRPr="00471920" w:rsidRDefault="00204EE1" w:rsidP="00471920">
      <w:pPr>
        <w:jc w:val="center"/>
        <w:rPr>
          <w:rFonts w:eastAsia="Calibri"/>
          <w:i/>
          <w:sz w:val="28"/>
          <w:szCs w:val="28"/>
          <w:lang w:eastAsia="en-US"/>
        </w:rPr>
      </w:pPr>
    </w:p>
    <w:p w14:paraId="0295EF32" w14:textId="77777777" w:rsidR="00457B21" w:rsidRPr="00471920" w:rsidRDefault="00457B21" w:rsidP="00471920">
      <w:pPr>
        <w:jc w:val="center"/>
        <w:rPr>
          <w:rFonts w:eastAsia="Calibri"/>
          <w:i/>
          <w:sz w:val="28"/>
          <w:szCs w:val="28"/>
          <w:lang w:eastAsia="en-US"/>
        </w:rPr>
      </w:pPr>
    </w:p>
    <w:p w14:paraId="7AA4FC7B" w14:textId="77777777" w:rsidR="00457B21" w:rsidRPr="00471920" w:rsidRDefault="00457B21" w:rsidP="00471920">
      <w:pPr>
        <w:jc w:val="center"/>
        <w:rPr>
          <w:rFonts w:eastAsia="Calibri"/>
          <w:i/>
          <w:sz w:val="28"/>
          <w:szCs w:val="28"/>
          <w:lang w:eastAsia="en-US"/>
        </w:rPr>
      </w:pPr>
    </w:p>
    <w:p w14:paraId="26770561" w14:textId="7B777875" w:rsidR="00457B21" w:rsidRDefault="00457B21" w:rsidP="00471920">
      <w:pPr>
        <w:jc w:val="center"/>
        <w:rPr>
          <w:rFonts w:eastAsia="Calibri"/>
          <w:i/>
          <w:sz w:val="28"/>
          <w:szCs w:val="28"/>
          <w:lang w:eastAsia="en-US"/>
        </w:rPr>
      </w:pPr>
    </w:p>
    <w:p w14:paraId="3155092E" w14:textId="057B54D4" w:rsidR="00AA4A6F" w:rsidRDefault="00AA4A6F" w:rsidP="00471920">
      <w:pPr>
        <w:jc w:val="center"/>
        <w:rPr>
          <w:rFonts w:eastAsia="Calibri"/>
          <w:i/>
          <w:sz w:val="28"/>
          <w:szCs w:val="28"/>
          <w:lang w:eastAsia="en-US"/>
        </w:rPr>
      </w:pPr>
    </w:p>
    <w:p w14:paraId="6771FB37" w14:textId="77777777" w:rsidR="00AA4A6F" w:rsidRPr="00471920" w:rsidRDefault="00AA4A6F" w:rsidP="00471920">
      <w:pPr>
        <w:jc w:val="center"/>
        <w:rPr>
          <w:rFonts w:eastAsia="Calibri"/>
          <w:i/>
          <w:sz w:val="28"/>
          <w:szCs w:val="28"/>
          <w:lang w:eastAsia="en-US"/>
        </w:rPr>
      </w:pPr>
    </w:p>
    <w:p w14:paraId="3F16161B" w14:textId="77777777" w:rsidR="00457B21" w:rsidRPr="00471920" w:rsidRDefault="00457B21" w:rsidP="00471920">
      <w:pPr>
        <w:jc w:val="center"/>
        <w:rPr>
          <w:rFonts w:eastAsia="Calibri"/>
          <w:i/>
          <w:sz w:val="28"/>
          <w:szCs w:val="28"/>
          <w:lang w:eastAsia="en-US"/>
        </w:rPr>
      </w:pPr>
    </w:p>
    <w:p w14:paraId="4D5AE8AB" w14:textId="77777777" w:rsidR="00457B21" w:rsidRPr="00471920" w:rsidRDefault="002B3401" w:rsidP="00471920">
      <w:pPr>
        <w:jc w:val="center"/>
      </w:pPr>
      <w:r w:rsidRPr="00471920">
        <w:rPr>
          <w:b/>
          <w:sz w:val="28"/>
          <w:szCs w:val="28"/>
        </w:rPr>
        <w:t>Москва</w:t>
      </w:r>
      <w:r w:rsidRPr="00471920">
        <w:rPr>
          <w:b/>
          <w:caps/>
          <w:sz w:val="28"/>
          <w:szCs w:val="28"/>
        </w:rPr>
        <w:t xml:space="preserve"> 202</w:t>
      </w:r>
      <w:r w:rsidR="00550B06" w:rsidRPr="00471920">
        <w:rPr>
          <w:b/>
          <w:caps/>
          <w:sz w:val="28"/>
          <w:szCs w:val="28"/>
        </w:rPr>
        <w:t>4</w:t>
      </w:r>
      <w:r w:rsidRPr="00471920">
        <w:br w:type="page"/>
      </w:r>
    </w:p>
    <w:p w14:paraId="339CC050" w14:textId="77777777" w:rsidR="00457B21" w:rsidRPr="00471920" w:rsidRDefault="002B3401" w:rsidP="00471920">
      <w:pPr>
        <w:jc w:val="center"/>
        <w:rPr>
          <w:sz w:val="28"/>
          <w:szCs w:val="28"/>
        </w:rPr>
      </w:pPr>
      <w:r w:rsidRPr="00471920">
        <w:rPr>
          <w:b/>
          <w:sz w:val="28"/>
          <w:szCs w:val="28"/>
        </w:rPr>
        <w:lastRenderedPageBreak/>
        <w:t>Содержание</w:t>
      </w:r>
    </w:p>
    <w:sdt>
      <w:sdtPr>
        <w:rPr>
          <w:rFonts w:eastAsia="Times New Roman" w:cs="Times New Roman"/>
          <w:b w:val="0"/>
          <w:sz w:val="24"/>
          <w:szCs w:val="24"/>
        </w:rPr>
        <w:id w:val="1033951108"/>
        <w:docPartObj>
          <w:docPartGallery w:val="Table of Contents"/>
          <w:docPartUnique/>
        </w:docPartObj>
      </w:sdtPr>
      <w:sdtEndPr/>
      <w:sdtContent>
        <w:p w14:paraId="1F8A8EE3" w14:textId="77777777" w:rsidR="00457B21" w:rsidRPr="00471920" w:rsidRDefault="00457B21" w:rsidP="00304F94">
          <w:pPr>
            <w:pStyle w:val="afc"/>
          </w:pPr>
        </w:p>
        <w:p w14:paraId="21985B6E" w14:textId="298DC7C8" w:rsidR="00457B21" w:rsidRPr="00471920" w:rsidRDefault="002B3401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r w:rsidRPr="00471920">
            <w:rPr>
              <w:sz w:val="28"/>
              <w:szCs w:val="28"/>
            </w:rPr>
            <w:fldChar w:fldCharType="begin"/>
          </w:r>
          <w:r w:rsidRPr="00471920">
            <w:rPr>
              <w:webHidden/>
              <w:color w:val="000000"/>
              <w:sz w:val="28"/>
              <w:szCs w:val="28"/>
            </w:rPr>
            <w:instrText xml:space="preserve"> TOC \z \o "1-3" \u \h</w:instrText>
          </w:r>
          <w:r w:rsidRPr="00471920">
            <w:rPr>
              <w:color w:val="000000"/>
              <w:sz w:val="28"/>
              <w:szCs w:val="28"/>
            </w:rPr>
            <w:fldChar w:fldCharType="separate"/>
          </w:r>
          <w:hyperlink w:anchor="_Toc117542321">
            <w:r w:rsidRPr="00471920">
              <w:rPr>
                <w:webHidden/>
                <w:color w:val="000000"/>
                <w:sz w:val="28"/>
                <w:szCs w:val="28"/>
              </w:rPr>
              <w:t>1. Наименование дисциплины</w:t>
            </w:r>
            <w:r w:rsidRPr="00471920">
              <w:rPr>
                <w:webHidden/>
                <w:sz w:val="28"/>
                <w:szCs w:val="28"/>
              </w:rPr>
              <w:fldChar w:fldCharType="begin"/>
            </w:r>
            <w:r w:rsidRPr="00471920">
              <w:rPr>
                <w:webHidden/>
                <w:sz w:val="28"/>
                <w:szCs w:val="28"/>
              </w:rPr>
              <w:instrText>PAGEREF _Toc117542321 \h</w:instrText>
            </w:r>
            <w:r w:rsidRPr="00471920">
              <w:rPr>
                <w:webHidden/>
                <w:sz w:val="28"/>
                <w:szCs w:val="28"/>
              </w:rPr>
            </w:r>
            <w:r w:rsidRPr="00471920">
              <w:rPr>
                <w:webHidden/>
                <w:sz w:val="28"/>
                <w:szCs w:val="28"/>
              </w:rPr>
              <w:fldChar w:fldCharType="separate"/>
            </w:r>
            <w:r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4</w:t>
            </w:r>
            <w:r w:rsidRPr="0047192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CF850F1" w14:textId="15847772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22">
            <w:r w:rsidR="002B3401" w:rsidRPr="00471920">
              <w:rPr>
                <w:webHidden/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_Toc117542322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4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D46206B" w14:textId="5EA0848E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23">
            <w:r w:rsidR="002B3401" w:rsidRPr="00471920">
              <w:rPr>
                <w:webHidden/>
                <w:color w:val="000000"/>
                <w:sz w:val="28"/>
                <w:szCs w:val="28"/>
              </w:rPr>
              <w:t>3. Место дисциплины в структуре образовательной программы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_Toc117542323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5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56566DE1" w14:textId="50DC28A8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24">
            <w:r w:rsidR="002B3401" w:rsidRPr="00471920">
              <w:rPr>
                <w:webHidden/>
                <w:color w:val="000000"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_Toc117542324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5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CC235BE" w14:textId="7D0EDE1E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25">
            <w:r w:rsidR="002B3401" w:rsidRPr="00471920">
              <w:rPr>
                <w:webHidden/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_Toc117542325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6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51948E2B" w14:textId="55510E32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26">
            <w:r w:rsidR="002B3401" w:rsidRPr="00471920">
              <w:rPr>
                <w:webHidden/>
                <w:color w:val="000000"/>
                <w:sz w:val="28"/>
                <w:szCs w:val="28"/>
              </w:rPr>
              <w:t>5.1. Содержание дисциплины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_Toc117542326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6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B1EE0C9" w14:textId="02448496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27">
            <w:r w:rsidR="002B3401" w:rsidRPr="00471920">
              <w:rPr>
                <w:webHidden/>
                <w:color w:val="000000"/>
                <w:sz w:val="28"/>
                <w:szCs w:val="28"/>
              </w:rPr>
              <w:t>5.2. Учебно – тематический план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_Toc117542327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10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AA25EB3" w14:textId="47619628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28">
            <w:r w:rsidR="002B3401" w:rsidRPr="00471920">
              <w:rPr>
                <w:webHidden/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_Toc117542328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11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217F782" w14:textId="7EAF52E2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29">
            <w:r w:rsidR="002B3401" w:rsidRPr="00471920">
              <w:rPr>
                <w:webHidden/>
                <w:color w:val="000000"/>
                <w:sz w:val="28"/>
                <w:szCs w:val="28"/>
              </w:rPr>
              <w:t>6.</w:t>
            </w:r>
            <w:r w:rsidR="00EB3520">
              <w:rPr>
                <w:webHidden/>
                <w:color w:val="000000"/>
                <w:sz w:val="28"/>
                <w:szCs w:val="28"/>
              </w:rPr>
              <w:t xml:space="preserve"> </w:t>
            </w:r>
            <w:r w:rsidR="002B3401" w:rsidRPr="00471920">
              <w:rPr>
                <w:webHidden/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_Toc117542329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1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  <w:r w:rsidR="000D174D">
            <w:rPr>
              <w:sz w:val="28"/>
              <w:szCs w:val="28"/>
            </w:rPr>
            <w:t>4</w:t>
          </w:r>
        </w:p>
        <w:p w14:paraId="2C7F0115" w14:textId="1EEBE9E9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30">
            <w:r w:rsidR="002B3401" w:rsidRPr="00471920">
              <w:rPr>
                <w:webHidden/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_Toc117542330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1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  <w:r w:rsidR="00F91E38">
            <w:rPr>
              <w:sz w:val="28"/>
              <w:szCs w:val="28"/>
            </w:rPr>
            <w:t>4</w:t>
          </w:r>
        </w:p>
        <w:p w14:paraId="1F5947B7" w14:textId="08F57E39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31">
            <w:r w:rsidR="002B3401" w:rsidRPr="00471920">
              <w:rPr>
                <w:webHidden/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_Toc117542331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1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  <w:r w:rsidR="00F91E38">
            <w:rPr>
              <w:sz w:val="28"/>
              <w:szCs w:val="28"/>
            </w:rPr>
            <w:t>5</w:t>
          </w:r>
        </w:p>
        <w:p w14:paraId="3F20FD17" w14:textId="72FFBE12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32">
            <w:r w:rsidR="002B3401" w:rsidRPr="00471920">
              <w:rPr>
                <w:webHidden/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_Toc117542332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2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  <w:r w:rsidR="000D174D">
            <w:rPr>
              <w:sz w:val="28"/>
              <w:szCs w:val="28"/>
            </w:rPr>
            <w:t>2</w:t>
          </w:r>
        </w:p>
        <w:p w14:paraId="6F9A2B60" w14:textId="729E3296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33">
            <w:r w:rsidR="002B3401" w:rsidRPr="00471920">
              <w:rPr>
                <w:webHidden/>
                <w:color w:val="000000"/>
                <w:sz w:val="28"/>
                <w:szCs w:val="28"/>
              </w:rPr>
              <w:t>7.2 Типовые контрольные задания или иные материалы, необходимые для оценки знаний, умений и навыков, характеризующих этапы формирования компетенций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_Toc117542333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2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  <w:r w:rsidR="00F91E38">
            <w:rPr>
              <w:sz w:val="28"/>
              <w:szCs w:val="28"/>
            </w:rPr>
            <w:t>2</w:t>
          </w:r>
        </w:p>
        <w:p w14:paraId="087F01C8" w14:textId="437D0D8F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34">
            <w:r w:rsidR="002B3401" w:rsidRPr="00471920">
              <w:rPr>
                <w:webHidden/>
                <w:color w:val="000000"/>
                <w:sz w:val="28"/>
                <w:szCs w:val="28"/>
              </w:rPr>
              <w:t>8. Перечень основной  и дополнительной учебной литературы, необходимой для освоения дисциплины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_Toc117542334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3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  <w:r w:rsidR="000D174D">
            <w:rPr>
              <w:sz w:val="28"/>
              <w:szCs w:val="28"/>
            </w:rPr>
            <w:t>5</w:t>
          </w:r>
        </w:p>
        <w:p w14:paraId="0B740B89" w14:textId="68EF3B8F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35">
            <w:r w:rsidR="002B3401" w:rsidRPr="00471920">
              <w:rPr>
                <w:webHidden/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_Toc117542335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3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  <w:r w:rsidR="000D174D">
            <w:rPr>
              <w:sz w:val="28"/>
              <w:szCs w:val="28"/>
            </w:rPr>
            <w:t>6</w:t>
          </w:r>
        </w:p>
        <w:p w14:paraId="7DEB2AE2" w14:textId="69701C57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36">
            <w:r w:rsidR="002B3401" w:rsidRPr="00471920">
              <w:rPr>
                <w:webHidden/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_Toc117542336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43463">
              <w:rPr>
                <w:sz w:val="28"/>
                <w:szCs w:val="28"/>
              </w:rPr>
              <w:t>3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  <w:r w:rsidR="000D174D">
            <w:rPr>
              <w:sz w:val="28"/>
              <w:szCs w:val="28"/>
            </w:rPr>
            <w:t>7</w:t>
          </w:r>
        </w:p>
        <w:p w14:paraId="41D90F12" w14:textId="4746A95F" w:rsidR="00457B21" w:rsidRPr="00471920" w:rsidRDefault="00925940" w:rsidP="00471920">
          <w:pPr>
            <w:pStyle w:val="14"/>
            <w:tabs>
              <w:tab w:val="right" w:leader="dot" w:pos="10195"/>
            </w:tabs>
            <w:rPr>
              <w:sz w:val="28"/>
              <w:szCs w:val="28"/>
            </w:rPr>
          </w:pPr>
          <w:hyperlink w:anchor="_Toc117542337">
            <w:r w:rsidR="002B3401" w:rsidRPr="00471920">
              <w:rPr>
                <w:webHidden/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_Toc117542337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855AB">
              <w:rPr>
                <w:sz w:val="28"/>
                <w:szCs w:val="28"/>
              </w:rPr>
              <w:t>3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  <w:r w:rsidR="000D174D">
            <w:rPr>
              <w:sz w:val="28"/>
              <w:szCs w:val="28"/>
            </w:rPr>
            <w:t>7</w:t>
          </w:r>
        </w:p>
        <w:p w14:paraId="3F23FFD4" w14:textId="6559A900" w:rsidR="00457B21" w:rsidRPr="00471920" w:rsidRDefault="00925940" w:rsidP="00471920">
          <w:pPr>
            <w:pStyle w:val="14"/>
            <w:tabs>
              <w:tab w:val="right" w:leader="dot" w:pos="10195"/>
            </w:tabs>
          </w:pPr>
          <w:hyperlink w:anchor="_Toc117542338">
            <w:r w:rsidR="002B3401" w:rsidRPr="00471920">
              <w:rPr>
                <w:webHidden/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B3401" w:rsidRPr="00471920">
              <w:rPr>
                <w:webHidden/>
                <w:sz w:val="28"/>
                <w:szCs w:val="28"/>
              </w:rPr>
              <w:fldChar w:fldCharType="begin"/>
            </w:r>
            <w:r w:rsidR="002B3401" w:rsidRPr="00471920">
              <w:rPr>
                <w:webHidden/>
                <w:sz w:val="28"/>
                <w:szCs w:val="28"/>
              </w:rPr>
              <w:instrText>PAGEREF _Toc117542338 \h</w:instrText>
            </w:r>
            <w:r w:rsidR="002B3401" w:rsidRPr="00471920">
              <w:rPr>
                <w:webHidden/>
                <w:sz w:val="28"/>
                <w:szCs w:val="28"/>
              </w:rPr>
            </w:r>
            <w:r w:rsidR="002B3401" w:rsidRPr="00471920">
              <w:rPr>
                <w:webHidden/>
                <w:sz w:val="28"/>
                <w:szCs w:val="28"/>
              </w:rPr>
              <w:fldChar w:fldCharType="separate"/>
            </w:r>
            <w:r w:rsidR="002B3401" w:rsidRPr="00471920">
              <w:rPr>
                <w:sz w:val="28"/>
                <w:szCs w:val="28"/>
              </w:rPr>
              <w:tab/>
            </w:r>
            <w:r w:rsidR="004855AB">
              <w:rPr>
                <w:sz w:val="28"/>
                <w:szCs w:val="28"/>
              </w:rPr>
              <w:t>3</w:t>
            </w:r>
            <w:r w:rsidR="002B3401" w:rsidRPr="00471920">
              <w:rPr>
                <w:webHidden/>
                <w:sz w:val="28"/>
                <w:szCs w:val="28"/>
              </w:rPr>
              <w:fldChar w:fldCharType="end"/>
            </w:r>
          </w:hyperlink>
          <w:r w:rsidR="002B3401" w:rsidRPr="00471920">
            <w:rPr>
              <w:sz w:val="28"/>
              <w:szCs w:val="28"/>
            </w:rPr>
            <w:fldChar w:fldCharType="end"/>
          </w:r>
          <w:r w:rsidR="000D174D">
            <w:rPr>
              <w:sz w:val="28"/>
              <w:szCs w:val="28"/>
            </w:rPr>
            <w:t>8</w:t>
          </w:r>
        </w:p>
      </w:sdtContent>
    </w:sdt>
    <w:p w14:paraId="631A3D22" w14:textId="77777777" w:rsidR="00457B21" w:rsidRPr="00471920" w:rsidRDefault="00457B21" w:rsidP="00471920"/>
    <w:p w14:paraId="00A82862" w14:textId="77777777" w:rsidR="00457B21" w:rsidRPr="00471920" w:rsidRDefault="00457B21">
      <w:pPr>
        <w:rPr>
          <w:bCs/>
        </w:rPr>
      </w:pPr>
    </w:p>
    <w:p w14:paraId="4E21E1B6" w14:textId="77777777" w:rsidR="00457B21" w:rsidRPr="00471920" w:rsidRDefault="002B3401">
      <w:pPr>
        <w:widowControl/>
        <w:spacing w:after="200" w:line="276" w:lineRule="auto"/>
        <w:jc w:val="left"/>
        <w:rPr>
          <w:b/>
        </w:rPr>
      </w:pPr>
      <w:r w:rsidRPr="00471920">
        <w:br w:type="page"/>
      </w:r>
    </w:p>
    <w:p w14:paraId="04DCE01C" w14:textId="77777777" w:rsidR="00457B21" w:rsidRPr="00471920" w:rsidRDefault="002B3401" w:rsidP="00304F94">
      <w:pPr>
        <w:pStyle w:val="1"/>
      </w:pPr>
      <w:bookmarkStart w:id="1" w:name="_Toc117542321"/>
      <w:r w:rsidRPr="00471920">
        <w:lastRenderedPageBreak/>
        <w:t>1. Наименование дисциплины</w:t>
      </w:r>
      <w:bookmarkEnd w:id="1"/>
      <w:r w:rsidRPr="00471920">
        <w:t xml:space="preserve"> </w:t>
      </w:r>
    </w:p>
    <w:p w14:paraId="288E3AB6" w14:textId="7FAE995D" w:rsidR="00457B21" w:rsidRPr="00471920" w:rsidRDefault="002B3401" w:rsidP="00AA4A6F">
      <w:pPr>
        <w:spacing w:line="360" w:lineRule="auto"/>
      </w:pPr>
      <w:r w:rsidRPr="00471920">
        <w:rPr>
          <w:sz w:val="28"/>
          <w:szCs w:val="28"/>
        </w:rPr>
        <w:t>«</w:t>
      </w:r>
      <w:r w:rsidR="005F3C96" w:rsidRPr="00471920">
        <w:rPr>
          <w:sz w:val="28"/>
          <w:szCs w:val="28"/>
        </w:rPr>
        <w:t>Налоговое администрирование международного бизнеса</w:t>
      </w:r>
      <w:r w:rsidRPr="00471920">
        <w:rPr>
          <w:sz w:val="28"/>
          <w:szCs w:val="28"/>
        </w:rPr>
        <w:t>».</w:t>
      </w:r>
    </w:p>
    <w:p w14:paraId="07A6662D" w14:textId="77777777" w:rsidR="00457B21" w:rsidRPr="00471920" w:rsidRDefault="002B3401" w:rsidP="00304F94">
      <w:pPr>
        <w:pStyle w:val="1"/>
      </w:pPr>
      <w:bookmarkStart w:id="2" w:name="_Toc117542322"/>
      <w:r w:rsidRPr="00471920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4A890138" w14:textId="77777777" w:rsidR="00457B21" w:rsidRPr="00471920" w:rsidRDefault="002B3401" w:rsidP="00AA4A6F">
      <w:pPr>
        <w:spacing w:line="360" w:lineRule="auto"/>
      </w:pPr>
      <w:r w:rsidRPr="00471920">
        <w:rPr>
          <w:sz w:val="28"/>
          <w:szCs w:val="28"/>
        </w:rPr>
        <w:t>Образовательная программа «Бизнес-анализ, налоги и аудит»</w:t>
      </w:r>
    </w:p>
    <w:p w14:paraId="0500993D" w14:textId="77777777" w:rsidR="00457B21" w:rsidRPr="00471920" w:rsidRDefault="002B3401" w:rsidP="00AA4A6F">
      <w:pPr>
        <w:spacing w:line="360" w:lineRule="auto"/>
      </w:pPr>
      <w:r w:rsidRPr="00471920">
        <w:rPr>
          <w:sz w:val="28"/>
          <w:szCs w:val="28"/>
        </w:rPr>
        <w:t>Профиль «Международное налогообложение»</w:t>
      </w:r>
    </w:p>
    <w:p w14:paraId="03036F1D" w14:textId="77777777" w:rsidR="00457B21" w:rsidRPr="00471920" w:rsidRDefault="00457B21"/>
    <w:tbl>
      <w:tblPr>
        <w:tblStyle w:val="aff1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418"/>
        <w:gridCol w:w="2312"/>
        <w:gridCol w:w="3111"/>
        <w:gridCol w:w="3354"/>
      </w:tblGrid>
      <w:tr w:rsidR="00457B21" w:rsidRPr="00471920" w14:paraId="664D0783" w14:textId="77777777" w:rsidTr="00F11D2A">
        <w:tc>
          <w:tcPr>
            <w:tcW w:w="1447" w:type="dxa"/>
          </w:tcPr>
          <w:p w14:paraId="35CA569F" w14:textId="77777777" w:rsidR="00457B21" w:rsidRPr="00471920" w:rsidRDefault="002B3401">
            <w:r w:rsidRPr="00471920">
              <w:rPr>
                <w:szCs w:val="24"/>
              </w:rPr>
              <w:t>Код ком-</w:t>
            </w:r>
            <w:proofErr w:type="spellStart"/>
            <w:r w:rsidRPr="00471920">
              <w:rPr>
                <w:szCs w:val="24"/>
              </w:rPr>
              <w:t>петенции</w:t>
            </w:r>
            <w:proofErr w:type="spellEnd"/>
          </w:p>
        </w:tc>
        <w:tc>
          <w:tcPr>
            <w:tcW w:w="2363" w:type="dxa"/>
          </w:tcPr>
          <w:p w14:paraId="2E69D640" w14:textId="77777777" w:rsidR="00457B21" w:rsidRPr="00471920" w:rsidRDefault="002B3401">
            <w:r w:rsidRPr="00471920">
              <w:rPr>
                <w:szCs w:val="24"/>
              </w:rPr>
              <w:t xml:space="preserve">Наименование </w:t>
            </w:r>
          </w:p>
          <w:p w14:paraId="2D4D207B" w14:textId="77777777" w:rsidR="00457B21" w:rsidRPr="00471920" w:rsidRDefault="002B3401">
            <w:r w:rsidRPr="00471920">
              <w:rPr>
                <w:szCs w:val="24"/>
              </w:rPr>
              <w:t>компетенции</w:t>
            </w:r>
          </w:p>
        </w:tc>
        <w:tc>
          <w:tcPr>
            <w:tcW w:w="3181" w:type="dxa"/>
          </w:tcPr>
          <w:p w14:paraId="02E3D040" w14:textId="12108588" w:rsidR="00457B21" w:rsidRPr="00471920" w:rsidRDefault="002B3401" w:rsidP="00880328">
            <w:r w:rsidRPr="00471920">
              <w:rPr>
                <w:szCs w:val="24"/>
              </w:rPr>
              <w:t>Индикаторы достижения компетенции</w:t>
            </w:r>
          </w:p>
        </w:tc>
        <w:tc>
          <w:tcPr>
            <w:tcW w:w="3430" w:type="dxa"/>
          </w:tcPr>
          <w:p w14:paraId="78B8D840" w14:textId="49BB8E76" w:rsidR="00457B21" w:rsidRPr="00471920" w:rsidRDefault="002B3401" w:rsidP="00880328">
            <w:pPr>
              <w:rPr>
                <w:szCs w:val="24"/>
              </w:rPr>
            </w:pPr>
            <w:r w:rsidRPr="00471920">
              <w:rPr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11D2A" w:rsidRPr="00471920" w14:paraId="596C137D" w14:textId="77777777" w:rsidTr="00F11D2A">
        <w:tc>
          <w:tcPr>
            <w:tcW w:w="1447" w:type="dxa"/>
            <w:vMerge w:val="restart"/>
          </w:tcPr>
          <w:p w14:paraId="34260B86" w14:textId="202A45E7" w:rsidR="00F11D2A" w:rsidRPr="00471920" w:rsidRDefault="00F11D2A">
            <w:r w:rsidRPr="00471920">
              <w:rPr>
                <w:szCs w:val="24"/>
              </w:rPr>
              <w:t>ПКП-</w:t>
            </w:r>
            <w:r w:rsidR="00BB25CB" w:rsidRPr="00471920">
              <w:rPr>
                <w:szCs w:val="24"/>
              </w:rPr>
              <w:t>4</w:t>
            </w:r>
          </w:p>
        </w:tc>
        <w:tc>
          <w:tcPr>
            <w:tcW w:w="2363" w:type="dxa"/>
            <w:vMerge w:val="restart"/>
          </w:tcPr>
          <w:p w14:paraId="3294F2D7" w14:textId="047696FD" w:rsidR="00F11D2A" w:rsidRPr="00880328" w:rsidRDefault="000D2F8A">
            <w:pPr>
              <w:rPr>
                <w:color w:val="FF0000"/>
                <w:szCs w:val="24"/>
              </w:rPr>
            </w:pPr>
            <w:r w:rsidRPr="00BB07DC">
              <w:rPr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</w:t>
            </w:r>
          </w:p>
        </w:tc>
        <w:tc>
          <w:tcPr>
            <w:tcW w:w="3181" w:type="dxa"/>
          </w:tcPr>
          <w:p w14:paraId="1734EFCF" w14:textId="3BE35314" w:rsidR="00F11D2A" w:rsidRPr="000D2F8A" w:rsidRDefault="00F11D2A">
            <w:pPr>
              <w:pStyle w:val="Style2"/>
              <w:spacing w:line="240" w:lineRule="auto"/>
              <w:ind w:left="75" w:firstLine="0"/>
            </w:pPr>
            <w:r w:rsidRPr="000D2F8A">
              <w:t xml:space="preserve">1. </w:t>
            </w:r>
            <w:r w:rsidR="000D2F8A" w:rsidRPr="000D2F8A">
              <w:t xml:space="preserve">Осуществляет анализ нормативно-правовых актов, регулирующих международную борьбу с уклонением от налогообложения, для подготовки </w:t>
            </w:r>
            <w:r w:rsidR="000D2F8A" w:rsidRPr="000D2F8A">
              <w:rPr>
                <w:rStyle w:val="FontStyle12"/>
                <w:rFonts w:eastAsia="Calibri"/>
              </w:rPr>
              <w:t xml:space="preserve">аналитических обзоров </w:t>
            </w:r>
            <w:r w:rsidR="000D2F8A" w:rsidRPr="000D2F8A">
              <w:t>и рекомендаций</w:t>
            </w:r>
          </w:p>
        </w:tc>
        <w:tc>
          <w:tcPr>
            <w:tcW w:w="3430" w:type="dxa"/>
          </w:tcPr>
          <w:p w14:paraId="64E09989" w14:textId="38CDC657" w:rsidR="00F11D2A" w:rsidRPr="00471920" w:rsidRDefault="00F11D2A" w:rsidP="00CD3A2A">
            <w:pPr>
              <w:rPr>
                <w:szCs w:val="24"/>
              </w:rPr>
            </w:pPr>
            <w:r w:rsidRPr="00471920">
              <w:rPr>
                <w:szCs w:val="24"/>
              </w:rPr>
              <w:t xml:space="preserve">Знать: законодательство Российской Федерации о налогах и сборах, в том числе по вопросам международного налогообложения. </w:t>
            </w:r>
          </w:p>
          <w:p w14:paraId="176F0599" w14:textId="77777777" w:rsidR="00F11D2A" w:rsidRPr="00471920" w:rsidRDefault="00F11D2A" w:rsidP="00CD3A2A">
            <w:pPr>
              <w:rPr>
                <w:szCs w:val="24"/>
              </w:rPr>
            </w:pPr>
          </w:p>
          <w:p w14:paraId="1936767B" w14:textId="1A708820" w:rsidR="00F11D2A" w:rsidRPr="00471920" w:rsidRDefault="00F11D2A" w:rsidP="00CD3A2A">
            <w:pPr>
              <w:rPr>
                <w:szCs w:val="24"/>
              </w:rPr>
            </w:pPr>
            <w:r w:rsidRPr="00471920">
              <w:rPr>
                <w:szCs w:val="24"/>
              </w:rPr>
              <w:t>Уметь: применять нормы налогового законодательства, а также разъяснения государственных органов для решения профессиональных задач.</w:t>
            </w:r>
          </w:p>
        </w:tc>
      </w:tr>
      <w:tr w:rsidR="00F11D2A" w:rsidRPr="00471920" w14:paraId="37BD2EF2" w14:textId="77777777" w:rsidTr="00F11D2A">
        <w:tc>
          <w:tcPr>
            <w:tcW w:w="1447" w:type="dxa"/>
            <w:vMerge/>
          </w:tcPr>
          <w:p w14:paraId="3B84B0CD" w14:textId="77777777" w:rsidR="00F11D2A" w:rsidRPr="00471920" w:rsidRDefault="00F11D2A">
            <w:pPr>
              <w:rPr>
                <w:szCs w:val="24"/>
              </w:rPr>
            </w:pPr>
          </w:p>
        </w:tc>
        <w:tc>
          <w:tcPr>
            <w:tcW w:w="2363" w:type="dxa"/>
            <w:vMerge/>
          </w:tcPr>
          <w:p w14:paraId="6C7F8528" w14:textId="77777777" w:rsidR="00F11D2A" w:rsidRPr="00471920" w:rsidRDefault="00F11D2A">
            <w:pPr>
              <w:rPr>
                <w:szCs w:val="24"/>
              </w:rPr>
            </w:pPr>
          </w:p>
        </w:tc>
        <w:tc>
          <w:tcPr>
            <w:tcW w:w="3181" w:type="dxa"/>
          </w:tcPr>
          <w:p w14:paraId="732443D1" w14:textId="5773C275" w:rsidR="00F11D2A" w:rsidRPr="000D2F8A" w:rsidRDefault="00F11D2A">
            <w:pPr>
              <w:pStyle w:val="Style2"/>
              <w:spacing w:line="240" w:lineRule="auto"/>
              <w:ind w:left="75" w:firstLine="0"/>
            </w:pPr>
            <w:r w:rsidRPr="000D2F8A">
              <w:t xml:space="preserve">2. </w:t>
            </w:r>
            <w:r w:rsidR="000D2F8A" w:rsidRPr="000D2F8A"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3430" w:type="dxa"/>
          </w:tcPr>
          <w:p w14:paraId="761D2E2A" w14:textId="0360A653" w:rsidR="002C36C1" w:rsidRPr="00471920" w:rsidRDefault="002C36C1" w:rsidP="00CD3A2A">
            <w:pPr>
              <w:rPr>
                <w:szCs w:val="24"/>
              </w:rPr>
            </w:pPr>
            <w:r w:rsidRPr="00471920">
              <w:rPr>
                <w:szCs w:val="24"/>
              </w:rPr>
              <w:t xml:space="preserve">Знать: </w:t>
            </w:r>
            <w:r w:rsidR="00BB25CB" w:rsidRPr="00471920">
              <w:rPr>
                <w:szCs w:val="24"/>
              </w:rPr>
              <w:t>налоговые риски, сопутствующие внешнеэкономической деятельности</w:t>
            </w:r>
          </w:p>
          <w:p w14:paraId="412828ED" w14:textId="77777777" w:rsidR="002C36C1" w:rsidRPr="00471920" w:rsidRDefault="002C36C1" w:rsidP="00CD3A2A">
            <w:pPr>
              <w:rPr>
                <w:szCs w:val="24"/>
              </w:rPr>
            </w:pPr>
          </w:p>
          <w:p w14:paraId="514AA588" w14:textId="0F829ECB" w:rsidR="002C36C1" w:rsidRPr="00471920" w:rsidRDefault="002C36C1" w:rsidP="00CD3A2A">
            <w:pPr>
              <w:rPr>
                <w:szCs w:val="24"/>
              </w:rPr>
            </w:pPr>
            <w:r w:rsidRPr="00471920">
              <w:rPr>
                <w:szCs w:val="24"/>
              </w:rPr>
              <w:t>Уметь:</w:t>
            </w:r>
            <w:r w:rsidR="008F6721" w:rsidRPr="00471920">
              <w:rPr>
                <w:szCs w:val="24"/>
              </w:rPr>
              <w:t xml:space="preserve"> </w:t>
            </w:r>
            <w:r w:rsidR="00BB25CB" w:rsidRPr="00471920">
              <w:rPr>
                <w:szCs w:val="24"/>
              </w:rPr>
              <w:t>выявлять налоговые риски и формировать стратегию защиты интересов налогоплательщика в рамках налогового спора</w:t>
            </w:r>
          </w:p>
        </w:tc>
      </w:tr>
      <w:tr w:rsidR="00457B21" w:rsidRPr="00471920" w14:paraId="4F251E01" w14:textId="77777777" w:rsidTr="00F11D2A">
        <w:tc>
          <w:tcPr>
            <w:tcW w:w="1447" w:type="dxa"/>
            <w:vMerge w:val="restart"/>
          </w:tcPr>
          <w:p w14:paraId="22349534" w14:textId="77777777" w:rsidR="00457B21" w:rsidRPr="00471920" w:rsidRDefault="002B3401">
            <w:r w:rsidRPr="00471920">
              <w:rPr>
                <w:szCs w:val="24"/>
              </w:rPr>
              <w:t>ПКП-3</w:t>
            </w:r>
          </w:p>
        </w:tc>
        <w:tc>
          <w:tcPr>
            <w:tcW w:w="2363" w:type="dxa"/>
            <w:vMerge w:val="restart"/>
          </w:tcPr>
          <w:p w14:paraId="564CA9DB" w14:textId="77777777" w:rsidR="00457B21" w:rsidRPr="00471920" w:rsidRDefault="002B3401">
            <w:pPr>
              <w:jc w:val="left"/>
              <w:rPr>
                <w:szCs w:val="24"/>
              </w:rPr>
            </w:pPr>
            <w:r w:rsidRPr="00471920">
              <w:rPr>
                <w:color w:val="000000"/>
                <w:szCs w:val="24"/>
              </w:rPr>
              <w:t xml:space="preserve">Способность оценивать налоговые последствия внешнеэкономических операций, осуществлять налоговое консультирование экономических субъектов в сфере своих </w:t>
            </w:r>
            <w:r w:rsidRPr="00471920">
              <w:rPr>
                <w:color w:val="000000"/>
                <w:szCs w:val="24"/>
              </w:rPr>
              <w:lastRenderedPageBreak/>
              <w:t xml:space="preserve">профессиональных обязанностей </w:t>
            </w:r>
          </w:p>
        </w:tc>
        <w:tc>
          <w:tcPr>
            <w:tcW w:w="3181" w:type="dxa"/>
          </w:tcPr>
          <w:p w14:paraId="561D18B7" w14:textId="77777777" w:rsidR="00457B21" w:rsidRPr="00471920" w:rsidRDefault="002B3401">
            <w:pPr>
              <w:pStyle w:val="af1"/>
              <w:spacing w:line="216" w:lineRule="auto"/>
              <w:ind w:left="0"/>
              <w:contextualSpacing/>
              <w:rPr>
                <w:szCs w:val="24"/>
              </w:rPr>
            </w:pPr>
            <w:r w:rsidRPr="00471920">
              <w:rPr>
                <w:color w:val="000000"/>
                <w:szCs w:val="24"/>
              </w:rPr>
              <w:lastRenderedPageBreak/>
              <w:t>1. Анализирует налоговые последствия внешнеэкономических операций экономических субъектов, оценивает их налоговые риски</w:t>
            </w:r>
          </w:p>
        </w:tc>
        <w:tc>
          <w:tcPr>
            <w:tcW w:w="3430" w:type="dxa"/>
          </w:tcPr>
          <w:p w14:paraId="3549FC5F" w14:textId="38A78A37" w:rsidR="002B3401" w:rsidRPr="00471920" w:rsidRDefault="002B3401" w:rsidP="00CD3A2A">
            <w:pPr>
              <w:rPr>
                <w:szCs w:val="24"/>
              </w:rPr>
            </w:pPr>
            <w:r w:rsidRPr="00471920">
              <w:rPr>
                <w:szCs w:val="24"/>
              </w:rPr>
              <w:t>Знать:</w:t>
            </w:r>
            <w:r w:rsidR="001311AC" w:rsidRPr="00471920">
              <w:rPr>
                <w:szCs w:val="24"/>
              </w:rPr>
              <w:t xml:space="preserve"> нормативно-правовую базу, регулирующую вопросы </w:t>
            </w:r>
            <w:r w:rsidR="00E05070" w:rsidRPr="00471920">
              <w:rPr>
                <w:szCs w:val="24"/>
              </w:rPr>
              <w:t>налогового контроля на территории Российской Федерации</w:t>
            </w:r>
          </w:p>
          <w:p w14:paraId="7263A4D2" w14:textId="77777777" w:rsidR="002B3401" w:rsidRPr="00471920" w:rsidRDefault="002B3401" w:rsidP="00CD3A2A">
            <w:pPr>
              <w:rPr>
                <w:szCs w:val="24"/>
              </w:rPr>
            </w:pPr>
          </w:p>
          <w:p w14:paraId="73B70419" w14:textId="245CF9A1" w:rsidR="00457B21" w:rsidRPr="00471920" w:rsidRDefault="002B3401" w:rsidP="00CD3A2A">
            <w:pPr>
              <w:rPr>
                <w:szCs w:val="24"/>
              </w:rPr>
            </w:pPr>
            <w:r w:rsidRPr="00471920">
              <w:rPr>
                <w:szCs w:val="24"/>
              </w:rPr>
              <w:t>Уметь:</w:t>
            </w:r>
            <w:r w:rsidR="0008039B" w:rsidRPr="00471920">
              <w:rPr>
                <w:szCs w:val="24"/>
              </w:rPr>
              <w:t xml:space="preserve"> </w:t>
            </w:r>
            <w:r w:rsidR="00A31B63" w:rsidRPr="00471920">
              <w:rPr>
                <w:szCs w:val="24"/>
              </w:rPr>
              <w:t xml:space="preserve">выявлять и оценивать налоговые риски при </w:t>
            </w:r>
            <w:r w:rsidR="00E05070" w:rsidRPr="00471920">
              <w:rPr>
                <w:szCs w:val="24"/>
              </w:rPr>
              <w:t>осуществлении внешнеторговых операций</w:t>
            </w:r>
          </w:p>
        </w:tc>
      </w:tr>
      <w:tr w:rsidR="00457B21" w14:paraId="5E01D363" w14:textId="77777777" w:rsidTr="00F11D2A">
        <w:trPr>
          <w:trHeight w:val="283"/>
        </w:trPr>
        <w:tc>
          <w:tcPr>
            <w:tcW w:w="1447" w:type="dxa"/>
            <w:vMerge/>
          </w:tcPr>
          <w:p w14:paraId="5DFCEDFE" w14:textId="77777777" w:rsidR="00457B21" w:rsidRPr="00471920" w:rsidRDefault="00457B21">
            <w:pPr>
              <w:rPr>
                <w:szCs w:val="24"/>
              </w:rPr>
            </w:pPr>
          </w:p>
        </w:tc>
        <w:tc>
          <w:tcPr>
            <w:tcW w:w="2363" w:type="dxa"/>
            <w:vMerge/>
          </w:tcPr>
          <w:p w14:paraId="4B431D1D" w14:textId="77777777" w:rsidR="00457B21" w:rsidRPr="00471920" w:rsidRDefault="00457B21">
            <w:pPr>
              <w:rPr>
                <w:szCs w:val="24"/>
              </w:rPr>
            </w:pPr>
          </w:p>
        </w:tc>
        <w:tc>
          <w:tcPr>
            <w:tcW w:w="3181" w:type="dxa"/>
          </w:tcPr>
          <w:p w14:paraId="68C0B454" w14:textId="77777777" w:rsidR="00457B21" w:rsidRPr="00471920" w:rsidRDefault="002B3401">
            <w:pPr>
              <w:pStyle w:val="af1"/>
              <w:ind w:left="57"/>
              <w:contextualSpacing/>
            </w:pPr>
            <w:r w:rsidRPr="00471920">
              <w:rPr>
                <w:rStyle w:val="FontStyle12"/>
                <w:color w:val="000000"/>
                <w:sz w:val="24"/>
                <w:szCs w:val="24"/>
              </w:rPr>
              <w:t xml:space="preserve">2. Толкует и применяет нормы налогового </w:t>
            </w:r>
            <w:r w:rsidRPr="00471920">
              <w:rPr>
                <w:rStyle w:val="FontStyle12"/>
                <w:color w:val="000000"/>
                <w:sz w:val="24"/>
                <w:szCs w:val="24"/>
              </w:rPr>
              <w:lastRenderedPageBreak/>
              <w:t>законодательства в процессе консультирования субъектов внешнеэкономической деятельности, осуществляет п</w:t>
            </w:r>
            <w:r w:rsidRPr="00471920">
              <w:rPr>
                <w:bCs/>
                <w:color w:val="000000"/>
                <w:szCs w:val="24"/>
              </w:rPr>
              <w:t>рофессиональную коммуникацию на английском языке с представителями иностранных компаний, налоговых органов</w:t>
            </w:r>
            <w:r w:rsidRPr="00471920">
              <w:rPr>
                <w:color w:val="000000"/>
                <w:szCs w:val="24"/>
              </w:rPr>
              <w:t>.</w:t>
            </w:r>
          </w:p>
        </w:tc>
        <w:tc>
          <w:tcPr>
            <w:tcW w:w="3430" w:type="dxa"/>
          </w:tcPr>
          <w:p w14:paraId="5056EF02" w14:textId="2C70CC1E" w:rsidR="00B34FEB" w:rsidRPr="00471920" w:rsidRDefault="002B3401" w:rsidP="00CD3A2A">
            <w:pPr>
              <w:rPr>
                <w:szCs w:val="24"/>
              </w:rPr>
            </w:pPr>
            <w:r w:rsidRPr="00471920">
              <w:rPr>
                <w:szCs w:val="24"/>
              </w:rPr>
              <w:lastRenderedPageBreak/>
              <w:t xml:space="preserve">Знать: </w:t>
            </w:r>
            <w:proofErr w:type="gramStart"/>
            <w:r w:rsidR="00B34FEB" w:rsidRPr="00471920">
              <w:rPr>
                <w:szCs w:val="24"/>
              </w:rPr>
              <w:t>нормативные  правовые</w:t>
            </w:r>
            <w:proofErr w:type="gramEnd"/>
            <w:r w:rsidR="00B34FEB" w:rsidRPr="00471920">
              <w:rPr>
                <w:szCs w:val="24"/>
              </w:rPr>
              <w:t xml:space="preserve"> документы,  </w:t>
            </w:r>
            <w:r w:rsidR="00B34FEB" w:rsidRPr="00471920">
              <w:rPr>
                <w:szCs w:val="24"/>
              </w:rPr>
              <w:lastRenderedPageBreak/>
              <w:t xml:space="preserve">регламентирующие мероприятия налогового контроля в целях </w:t>
            </w:r>
            <w:proofErr w:type="spellStart"/>
            <w:r w:rsidR="00B34FEB" w:rsidRPr="00471920">
              <w:rPr>
                <w:szCs w:val="24"/>
              </w:rPr>
              <w:t>выроботки</w:t>
            </w:r>
            <w:proofErr w:type="spellEnd"/>
            <w:r w:rsidR="00B34FEB" w:rsidRPr="00471920">
              <w:rPr>
                <w:szCs w:val="24"/>
              </w:rPr>
              <w:t xml:space="preserve"> предложений по оптимизации налоговых рисков </w:t>
            </w:r>
            <w:r w:rsidR="00B34FEB" w:rsidRPr="00471920">
              <w:t>субъектов внешнеэкономической деятельности</w:t>
            </w:r>
          </w:p>
          <w:p w14:paraId="711880DC" w14:textId="77777777" w:rsidR="00B34FEB" w:rsidRPr="00471920" w:rsidRDefault="00B34FEB" w:rsidP="00CD3A2A">
            <w:pPr>
              <w:rPr>
                <w:szCs w:val="24"/>
              </w:rPr>
            </w:pPr>
          </w:p>
          <w:p w14:paraId="2E6E716B" w14:textId="41487466" w:rsidR="00457B21" w:rsidRPr="00CD3A2A" w:rsidRDefault="002B3401" w:rsidP="00CD3A2A">
            <w:pPr>
              <w:rPr>
                <w:szCs w:val="24"/>
              </w:rPr>
            </w:pPr>
            <w:r w:rsidRPr="00471920">
              <w:rPr>
                <w:szCs w:val="24"/>
              </w:rPr>
              <w:t>Уметь:</w:t>
            </w:r>
            <w:r w:rsidR="00865F4D" w:rsidRPr="00471920">
              <w:rPr>
                <w:szCs w:val="24"/>
              </w:rPr>
              <w:t xml:space="preserve"> осуществлять консультации </w:t>
            </w:r>
            <w:r w:rsidR="00865F4D" w:rsidRPr="00471920">
              <w:t xml:space="preserve">субъектов внешнеэкономической деятельности по вопросам </w:t>
            </w:r>
            <w:r w:rsidR="00B34FEB" w:rsidRPr="00471920">
              <w:t>международного налогообложения</w:t>
            </w:r>
            <w:r w:rsidR="00865F4D" w:rsidRPr="00CD3A2A">
              <w:t xml:space="preserve"> </w:t>
            </w:r>
          </w:p>
        </w:tc>
      </w:tr>
    </w:tbl>
    <w:p w14:paraId="07175BAE" w14:textId="77777777" w:rsidR="00457B21" w:rsidRDefault="00457B21">
      <w:pPr>
        <w:rPr>
          <w:szCs w:val="24"/>
        </w:rPr>
      </w:pPr>
    </w:p>
    <w:p w14:paraId="3FD95575" w14:textId="77777777" w:rsidR="00CF5468" w:rsidRDefault="00CF5468" w:rsidP="00304F94">
      <w:pPr>
        <w:pStyle w:val="1"/>
      </w:pPr>
      <w:bookmarkStart w:id="3" w:name="_Toc117542323"/>
    </w:p>
    <w:p w14:paraId="2624C61A" w14:textId="1B3448CB" w:rsidR="00457B21" w:rsidRDefault="002B3401" w:rsidP="00304F94">
      <w:pPr>
        <w:pStyle w:val="1"/>
      </w:pPr>
      <w:r>
        <w:t>3. Место дисциплины в структуре образовательной программы</w:t>
      </w:r>
      <w:bookmarkEnd w:id="3"/>
    </w:p>
    <w:p w14:paraId="6BD0AD82" w14:textId="7AD2377A" w:rsidR="00457B21" w:rsidRDefault="002B3401" w:rsidP="00CF5468">
      <w:pPr>
        <w:spacing w:line="360" w:lineRule="auto"/>
      </w:pPr>
      <w:r>
        <w:rPr>
          <w:sz w:val="28"/>
          <w:szCs w:val="28"/>
        </w:rPr>
        <w:t>Дисциплина «</w:t>
      </w:r>
      <w:r w:rsidR="005E7C1C">
        <w:rPr>
          <w:sz w:val="28"/>
          <w:szCs w:val="28"/>
        </w:rPr>
        <w:t>Налоговое администрирование международного бизнеса</w:t>
      </w:r>
      <w:r>
        <w:rPr>
          <w:sz w:val="28"/>
          <w:szCs w:val="28"/>
        </w:rPr>
        <w:t>» является дисциплиной профиля для студентов бакалавриата, обучающихся по направлению подготовки 38.03.01 - Экономика, ОП Бизнес-анализ, налоги и аудит</w:t>
      </w:r>
      <w:r w:rsidR="002D49E3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471920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профилю «Международное налогообложение». </w:t>
      </w:r>
    </w:p>
    <w:p w14:paraId="3F9D3ACE" w14:textId="1A566A78" w:rsidR="00457B21" w:rsidRDefault="002B3401" w:rsidP="00CF5468">
      <w:pPr>
        <w:spacing w:line="360" w:lineRule="auto"/>
      </w:pPr>
      <w:r>
        <w:rPr>
          <w:sz w:val="28"/>
          <w:szCs w:val="28"/>
        </w:rPr>
        <w:t xml:space="preserve">Изучение дисциплины базируется на знаниях, умениях, приобретенных при изучении дисциплин </w:t>
      </w:r>
      <w:r w:rsidR="005E7C1C" w:rsidRPr="005E7C1C">
        <w:rPr>
          <w:sz w:val="28"/>
          <w:szCs w:val="28"/>
        </w:rPr>
        <w:t>«Основы налогообложения бизнеса», «Международные налоговые соглашения», «Налогообложение международного бизнеса», «Косвенное налогообложение в ЕАЭС и ЕС»</w:t>
      </w:r>
      <w:r w:rsidR="005E7C1C">
        <w:rPr>
          <w:sz w:val="28"/>
          <w:szCs w:val="28"/>
        </w:rPr>
        <w:t>.</w:t>
      </w:r>
    </w:p>
    <w:p w14:paraId="0DE5BDF1" w14:textId="77777777" w:rsidR="00457B21" w:rsidRDefault="002B3401" w:rsidP="00CF5468">
      <w:pPr>
        <w:spacing w:line="360" w:lineRule="auto"/>
      </w:pPr>
      <w:r>
        <w:rPr>
          <w:sz w:val="28"/>
          <w:szCs w:val="28"/>
        </w:rPr>
        <w:t xml:space="preserve">Приобретенные в рамках настоящей дисциплины знания, умения и навыки формируют основу для подготовки выпускной квалификационной работы. </w:t>
      </w:r>
    </w:p>
    <w:p w14:paraId="0F145CAE" w14:textId="77777777" w:rsidR="00CF5468" w:rsidRDefault="00CF5468" w:rsidP="00304F94">
      <w:pPr>
        <w:pStyle w:val="1"/>
      </w:pPr>
      <w:bookmarkStart w:id="4" w:name="_Toc117542324"/>
    </w:p>
    <w:p w14:paraId="19EB1683" w14:textId="65692DF1" w:rsidR="00457B21" w:rsidRDefault="002B3401" w:rsidP="00304F94">
      <w:pPr>
        <w:pStyle w:val="1"/>
        <w:rPr>
          <w:i/>
          <w:iCs/>
        </w:rPr>
      </w:pPr>
      <w: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t xml:space="preserve"> </w:t>
      </w:r>
    </w:p>
    <w:p w14:paraId="6ACB5C34" w14:textId="77777777" w:rsidR="00457B21" w:rsidRDefault="002B3401" w:rsidP="00CF5468">
      <w:pPr>
        <w:spacing w:line="360" w:lineRule="auto"/>
        <w:jc w:val="right"/>
      </w:pPr>
      <w:r>
        <w:rPr>
          <w:i/>
          <w:iCs/>
          <w:sz w:val="28"/>
          <w:szCs w:val="28"/>
        </w:rPr>
        <w:t>Таблица 1</w:t>
      </w:r>
    </w:p>
    <w:p w14:paraId="169D3513" w14:textId="77777777" w:rsidR="00457B21" w:rsidRDefault="002B3401" w:rsidP="00CF5468">
      <w:pPr>
        <w:spacing w:line="360" w:lineRule="auto"/>
        <w:jc w:val="left"/>
      </w:pPr>
      <w:r>
        <w:rPr>
          <w:sz w:val="28"/>
          <w:szCs w:val="28"/>
        </w:rPr>
        <w:t>Образовательная программа «Бизнес-анализ, налоги и аудит»</w:t>
      </w:r>
    </w:p>
    <w:p w14:paraId="2809C8E2" w14:textId="77777777" w:rsidR="00457B21" w:rsidRDefault="002B3401" w:rsidP="00CF5468">
      <w:pPr>
        <w:spacing w:line="360" w:lineRule="auto"/>
        <w:jc w:val="left"/>
      </w:pPr>
      <w:r>
        <w:rPr>
          <w:sz w:val="28"/>
          <w:szCs w:val="28"/>
        </w:rPr>
        <w:t>Профиль «Международное налогообложение»</w:t>
      </w:r>
    </w:p>
    <w:tbl>
      <w:tblPr>
        <w:tblW w:w="485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39"/>
        <w:gridCol w:w="2287"/>
        <w:gridCol w:w="2263"/>
      </w:tblGrid>
      <w:tr w:rsidR="00457B21" w14:paraId="4AF26DFA" w14:textId="77777777" w:rsidTr="00712E2B"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9998" w14:textId="77777777" w:rsidR="00457B21" w:rsidRDefault="002B3401">
            <w:pPr>
              <w:jc w:val="center"/>
            </w:pPr>
            <w:r>
              <w:rPr>
                <w:b/>
                <w:bCs/>
              </w:rPr>
              <w:t>Вид учебной работы   по дисциплине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23A54" w14:textId="77777777" w:rsidR="00457B21" w:rsidRDefault="002B3401">
            <w:pPr>
              <w:jc w:val="center"/>
            </w:pPr>
            <w:r>
              <w:rPr>
                <w:b/>
                <w:bCs/>
              </w:rPr>
              <w:t>Всего</w:t>
            </w:r>
          </w:p>
          <w:p w14:paraId="28E487C0" w14:textId="77777777" w:rsidR="00457B21" w:rsidRDefault="002B3401">
            <w:pPr>
              <w:jc w:val="center"/>
            </w:pPr>
            <w:r>
              <w:rPr>
                <w:b/>
                <w:bCs/>
              </w:rPr>
              <w:t>(в з/е и часах)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8A56B" w14:textId="48B400A5" w:rsidR="00457B21" w:rsidRDefault="002B3401">
            <w:pPr>
              <w:jc w:val="center"/>
            </w:pPr>
            <w:r>
              <w:rPr>
                <w:b/>
                <w:bCs/>
              </w:rPr>
              <w:t xml:space="preserve">Семестр </w:t>
            </w:r>
            <w:r w:rsidR="003E4547">
              <w:rPr>
                <w:b/>
                <w:bCs/>
              </w:rPr>
              <w:t>7</w:t>
            </w:r>
          </w:p>
          <w:p w14:paraId="322EDD74" w14:textId="2A8EAF92" w:rsidR="00457B21" w:rsidRDefault="002B3401" w:rsidP="009B45BE">
            <w:pPr>
              <w:jc w:val="center"/>
            </w:pPr>
            <w:r>
              <w:rPr>
                <w:b/>
                <w:bCs/>
              </w:rPr>
              <w:t>(</w:t>
            </w:r>
            <w:r w:rsidR="009B45BE">
              <w:rPr>
                <w:b/>
                <w:bCs/>
              </w:rPr>
              <w:t>в</w:t>
            </w:r>
            <w:r w:rsidR="0047192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часах)</w:t>
            </w:r>
          </w:p>
        </w:tc>
      </w:tr>
      <w:tr w:rsidR="00712E2B" w14:paraId="15D19656" w14:textId="77777777" w:rsidTr="00712E2B"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1EA8F" w14:textId="77777777" w:rsidR="00712E2B" w:rsidRDefault="00712E2B" w:rsidP="00712E2B">
            <w:r>
              <w:rPr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04884" w14:textId="0A99FA30" w:rsidR="00712E2B" w:rsidRDefault="00712E2B" w:rsidP="00712E2B">
            <w:pPr>
              <w:jc w:val="center"/>
            </w:pPr>
            <w:r>
              <w:rPr>
                <w:b/>
                <w:bCs/>
                <w:i/>
              </w:rPr>
              <w:t>4/144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ABE41" w14:textId="34405892" w:rsidR="00712E2B" w:rsidRDefault="00712E2B" w:rsidP="00712E2B">
            <w:pPr>
              <w:jc w:val="center"/>
            </w:pPr>
            <w:r>
              <w:rPr>
                <w:b/>
                <w:bCs/>
                <w:i/>
              </w:rPr>
              <w:t>144</w:t>
            </w:r>
          </w:p>
        </w:tc>
      </w:tr>
      <w:tr w:rsidR="00712E2B" w14:paraId="199F9A59" w14:textId="77777777" w:rsidTr="00712E2B"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1291A" w14:textId="77777777" w:rsidR="00712E2B" w:rsidRDefault="00712E2B" w:rsidP="00712E2B">
            <w:r>
              <w:rPr>
                <w:i/>
              </w:rPr>
              <w:lastRenderedPageBreak/>
              <w:t xml:space="preserve">Контактная работа - Аудиторные занятия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28558" w14:textId="77777777" w:rsidR="00712E2B" w:rsidRDefault="00712E2B" w:rsidP="00712E2B">
            <w:pPr>
              <w:jc w:val="center"/>
            </w:pPr>
            <w:r>
              <w:rPr>
                <w:i/>
              </w:rPr>
              <w:t>68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22B9B" w14:textId="2CEC203D" w:rsidR="00712E2B" w:rsidRDefault="00712E2B" w:rsidP="00712E2B">
            <w:pPr>
              <w:jc w:val="center"/>
            </w:pPr>
            <w:r>
              <w:rPr>
                <w:i/>
              </w:rPr>
              <w:t>68</w:t>
            </w:r>
          </w:p>
        </w:tc>
      </w:tr>
      <w:tr w:rsidR="00712E2B" w14:paraId="42936395" w14:textId="77777777" w:rsidTr="00712E2B"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11549" w14:textId="77777777" w:rsidR="00712E2B" w:rsidRDefault="00712E2B" w:rsidP="00712E2B">
            <w:r>
              <w:rPr>
                <w:i/>
              </w:rPr>
              <w:t xml:space="preserve">Лекции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A59E7" w14:textId="77777777" w:rsidR="00712E2B" w:rsidRDefault="00712E2B" w:rsidP="00712E2B">
            <w:pPr>
              <w:jc w:val="center"/>
            </w:pPr>
            <w:r>
              <w:rPr>
                <w:i/>
              </w:rPr>
              <w:t>34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7B83A" w14:textId="2E086014" w:rsidR="00712E2B" w:rsidRDefault="00712E2B" w:rsidP="00712E2B">
            <w:pPr>
              <w:jc w:val="center"/>
            </w:pPr>
            <w:r>
              <w:rPr>
                <w:i/>
              </w:rPr>
              <w:t>34</w:t>
            </w:r>
          </w:p>
        </w:tc>
      </w:tr>
      <w:tr w:rsidR="00712E2B" w14:paraId="2CBB603E" w14:textId="77777777" w:rsidTr="00712E2B"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03527" w14:textId="77777777" w:rsidR="00712E2B" w:rsidRDefault="00712E2B" w:rsidP="00712E2B"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3F3D5" w14:textId="77777777" w:rsidR="00712E2B" w:rsidRDefault="00712E2B" w:rsidP="00712E2B">
            <w:pPr>
              <w:jc w:val="center"/>
            </w:pPr>
            <w:r>
              <w:rPr>
                <w:i/>
              </w:rPr>
              <w:t>34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E03FA" w14:textId="3D53D44B" w:rsidR="00712E2B" w:rsidRDefault="00712E2B" w:rsidP="00712E2B">
            <w:pPr>
              <w:jc w:val="center"/>
            </w:pPr>
            <w:r>
              <w:rPr>
                <w:i/>
              </w:rPr>
              <w:t>34</w:t>
            </w:r>
          </w:p>
        </w:tc>
      </w:tr>
      <w:tr w:rsidR="00712E2B" w14:paraId="1D75A524" w14:textId="77777777" w:rsidTr="00712E2B"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7FCDF" w14:textId="77777777" w:rsidR="00712E2B" w:rsidRDefault="00712E2B" w:rsidP="00712E2B">
            <w:r>
              <w:rPr>
                <w:i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CC264" w14:textId="027966D5" w:rsidR="00712E2B" w:rsidRDefault="00712E2B" w:rsidP="00712E2B">
            <w:pPr>
              <w:jc w:val="center"/>
            </w:pPr>
            <w:r>
              <w:rPr>
                <w:i/>
              </w:rPr>
              <w:t>76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A45D4" w14:textId="39A48E4A" w:rsidR="00712E2B" w:rsidRDefault="00712E2B" w:rsidP="00712E2B">
            <w:pPr>
              <w:jc w:val="center"/>
            </w:pPr>
            <w:r>
              <w:rPr>
                <w:i/>
              </w:rPr>
              <w:t>76</w:t>
            </w:r>
          </w:p>
        </w:tc>
      </w:tr>
      <w:tr w:rsidR="00457B21" w14:paraId="4431AFB9" w14:textId="77777777" w:rsidTr="00712E2B"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D28B9" w14:textId="77777777" w:rsidR="00457B21" w:rsidRDefault="002B3401">
            <w:r>
              <w:rPr>
                <w:b/>
                <w:bCs/>
              </w:rPr>
              <w:t xml:space="preserve">Вид текущего контроля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02875" w14:textId="5067143B" w:rsidR="00457B21" w:rsidRDefault="003E4547" w:rsidP="003E4547">
            <w:pPr>
              <w:jc w:val="center"/>
            </w:pPr>
            <w:r>
              <w:rPr>
                <w:b/>
                <w:bCs/>
                <w:i/>
              </w:rPr>
              <w:t>эссе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CF5E2" w14:textId="6528D440" w:rsidR="00457B21" w:rsidRDefault="003E4547" w:rsidP="003E4547">
            <w:pPr>
              <w:jc w:val="center"/>
            </w:pPr>
            <w:r>
              <w:rPr>
                <w:b/>
                <w:bCs/>
                <w:i/>
              </w:rPr>
              <w:t>эссе</w:t>
            </w:r>
          </w:p>
        </w:tc>
      </w:tr>
      <w:tr w:rsidR="00457B21" w14:paraId="4DADC811" w14:textId="77777777" w:rsidTr="00712E2B"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F3721" w14:textId="77777777" w:rsidR="00457B21" w:rsidRDefault="002B3401">
            <w:r>
              <w:rPr>
                <w:b/>
                <w:bCs/>
              </w:rPr>
              <w:t>Вид промежуточной аттестации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2CE8B" w14:textId="77777777" w:rsidR="00457B21" w:rsidRDefault="002B3401" w:rsidP="002C6AF9">
            <w:pPr>
              <w:jc w:val="center"/>
            </w:pPr>
            <w:r>
              <w:rPr>
                <w:b/>
                <w:bCs/>
                <w:i/>
              </w:rPr>
              <w:t>Экзамен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A975E" w14:textId="77777777" w:rsidR="00457B21" w:rsidRDefault="002B3401" w:rsidP="002C6AF9">
            <w:pPr>
              <w:jc w:val="center"/>
            </w:pPr>
            <w:r>
              <w:rPr>
                <w:b/>
                <w:bCs/>
                <w:i/>
              </w:rPr>
              <w:t>Экзамен</w:t>
            </w:r>
          </w:p>
        </w:tc>
      </w:tr>
    </w:tbl>
    <w:p w14:paraId="1EE102A1" w14:textId="77777777" w:rsidR="00457B21" w:rsidRDefault="00457B21">
      <w:pPr>
        <w:rPr>
          <w:b/>
          <w:bCs/>
        </w:rPr>
      </w:pPr>
    </w:p>
    <w:p w14:paraId="4B0EA2A2" w14:textId="77777777" w:rsidR="00457B21" w:rsidRPr="003D3E2A" w:rsidRDefault="002B3401" w:rsidP="00304F94">
      <w:pPr>
        <w:pStyle w:val="1"/>
      </w:pPr>
      <w:bookmarkStart w:id="5" w:name="_Toc117542325"/>
      <w:r w:rsidRPr="003D3E2A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0B8202DC" w14:textId="77777777" w:rsidR="00457B21" w:rsidRDefault="002B3401" w:rsidP="00304F94">
      <w:pPr>
        <w:pStyle w:val="1"/>
      </w:pPr>
      <w:bookmarkStart w:id="6" w:name="_Toc117542326"/>
      <w:r>
        <w:t>5.1. Содержание дисциплины</w:t>
      </w:r>
      <w:bookmarkEnd w:id="6"/>
    </w:p>
    <w:p w14:paraId="53BCCDAC" w14:textId="067C9939" w:rsidR="005C0906" w:rsidRPr="004E3226" w:rsidRDefault="005C0906" w:rsidP="00CF5468">
      <w:pPr>
        <w:shd w:val="clear" w:color="auto" w:fill="FFFFFF"/>
        <w:spacing w:line="360" w:lineRule="auto"/>
        <w:ind w:firstLine="709"/>
        <w:contextualSpacing/>
        <w:rPr>
          <w:rFonts w:ascii="Arial" w:hAnsi="Arial" w:cs="Arial"/>
          <w:color w:val="2C2D2E"/>
          <w:sz w:val="23"/>
          <w:szCs w:val="23"/>
        </w:rPr>
      </w:pPr>
      <w:r w:rsidRPr="004E3226">
        <w:rPr>
          <w:b/>
          <w:bCs/>
          <w:color w:val="000000"/>
          <w:sz w:val="28"/>
          <w:szCs w:val="28"/>
          <w:shd w:val="clear" w:color="auto" w:fill="FFFFFF"/>
        </w:rPr>
        <w:t>Введение</w:t>
      </w:r>
      <w:r w:rsidRPr="004E3226">
        <w:rPr>
          <w:color w:val="000000"/>
          <w:sz w:val="28"/>
          <w:szCs w:val="28"/>
          <w:shd w:val="clear" w:color="auto" w:fill="FFFFFF"/>
        </w:rPr>
        <w:t>. Предмет и задачи учебной дисциплины, ее связь с другими экономическими, налоговыми дисциплинами. Структура дисциплины, особенности ее изучения.</w:t>
      </w:r>
    </w:p>
    <w:p w14:paraId="64BE4512" w14:textId="33003E70" w:rsidR="0060246B" w:rsidRPr="0060246B" w:rsidRDefault="0060246B" w:rsidP="002B5BAF">
      <w:pPr>
        <w:spacing w:line="360" w:lineRule="auto"/>
        <w:ind w:firstLine="709"/>
        <w:rPr>
          <w:b/>
          <w:sz w:val="28"/>
          <w:szCs w:val="28"/>
        </w:rPr>
      </w:pPr>
      <w:r w:rsidRPr="0060246B">
        <w:rPr>
          <w:b/>
          <w:sz w:val="28"/>
          <w:szCs w:val="28"/>
        </w:rPr>
        <w:t>Тема 1. ТЕОРЕТИЧЕСКИЕ ОСНОВЫ НАЛОГОВОГО АДМИНИСТРИРОВАНИЯ</w:t>
      </w:r>
    </w:p>
    <w:p w14:paraId="726CA385" w14:textId="69316423" w:rsidR="0060246B" w:rsidRP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Налоговое администрирование: понятие, принципы, задачи и функции, формы и методы. Правовое обеспечение налогового администрирования. Субъекты налогового администрирования, их взаимодействие с государственными органами исполнительной власти.</w:t>
      </w:r>
    </w:p>
    <w:p w14:paraId="4CCA194E" w14:textId="364AF918" w:rsidR="0060246B" w:rsidRP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Полномочия федеральных органов государственной власти и управления в области налогового администрирования; их роль в проведении политики государства в области налогового администрирования.</w:t>
      </w:r>
    </w:p>
    <w:p w14:paraId="0039A613" w14:textId="2FE51838" w:rsidR="0060246B" w:rsidRP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 xml:space="preserve">Таможенный контроль: объект, цели, задачи и функции. Сравнительная характеристика налогового администрирования и таможенного контроля. </w:t>
      </w:r>
      <w:r>
        <w:rPr>
          <w:bCs/>
          <w:sz w:val="28"/>
          <w:szCs w:val="28"/>
        </w:rPr>
        <w:br/>
      </w:r>
      <w:r w:rsidRPr="0060246B">
        <w:rPr>
          <w:bCs/>
          <w:sz w:val="28"/>
          <w:szCs w:val="28"/>
        </w:rPr>
        <w:t>Взаимодействие налоговых и таможенных органов.</w:t>
      </w:r>
    </w:p>
    <w:p w14:paraId="3EA4C71F" w14:textId="2C1DEFCC" w:rsidR="0060246B" w:rsidRP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Новые</w:t>
      </w:r>
      <w:r>
        <w:rPr>
          <w:bCs/>
          <w:sz w:val="28"/>
          <w:szCs w:val="28"/>
        </w:rPr>
        <w:t xml:space="preserve"> </w:t>
      </w:r>
      <w:r w:rsidRPr="0060246B">
        <w:rPr>
          <w:bCs/>
          <w:sz w:val="28"/>
          <w:szCs w:val="28"/>
        </w:rPr>
        <w:t xml:space="preserve">электронные технологии и критерии оценки эффективности налогового и таможенного администрирования. Модернизация и информатизация в деятельности налоговых и таможенных органов, в том числе на основе применения «облачных» технологий. </w:t>
      </w:r>
    </w:p>
    <w:p w14:paraId="15B47BE1" w14:textId="454970C4" w:rsidR="00457B21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Цифровые технологии налогового администрирования и новые формы реализации клиент</w:t>
      </w:r>
      <w:r w:rsidR="002B5BAF">
        <w:rPr>
          <w:bCs/>
          <w:sz w:val="28"/>
          <w:szCs w:val="28"/>
        </w:rPr>
        <w:t xml:space="preserve"> </w:t>
      </w:r>
      <w:r w:rsidRPr="0060246B">
        <w:rPr>
          <w:bCs/>
          <w:sz w:val="28"/>
          <w:szCs w:val="28"/>
        </w:rPr>
        <w:t>ориентированного подхода в деятельности налоговых органов.</w:t>
      </w:r>
    </w:p>
    <w:p w14:paraId="1A40E543" w14:textId="41787E7B" w:rsidR="0060246B" w:rsidRPr="0060246B" w:rsidRDefault="0060246B" w:rsidP="002B5BAF">
      <w:pPr>
        <w:spacing w:line="360" w:lineRule="auto"/>
        <w:ind w:firstLine="709"/>
        <w:rPr>
          <w:b/>
          <w:sz w:val="28"/>
          <w:szCs w:val="28"/>
        </w:rPr>
      </w:pPr>
      <w:r w:rsidRPr="0060246B">
        <w:rPr>
          <w:b/>
          <w:sz w:val="28"/>
          <w:szCs w:val="28"/>
        </w:rPr>
        <w:t xml:space="preserve">Тема 2. ОРГАНИЗАЦИЯ СИСТЕМЫ НАЛОГОВОГО КОНТРОЛЯ В </w:t>
      </w:r>
      <w:r w:rsidRPr="0060246B">
        <w:rPr>
          <w:b/>
          <w:sz w:val="28"/>
          <w:szCs w:val="28"/>
        </w:rPr>
        <w:lastRenderedPageBreak/>
        <w:t xml:space="preserve">РОССИИ И СТРАНАХ </w:t>
      </w:r>
      <w:r w:rsidR="00143D78">
        <w:rPr>
          <w:b/>
          <w:sz w:val="28"/>
          <w:szCs w:val="28"/>
        </w:rPr>
        <w:t xml:space="preserve">ЕАЭС И </w:t>
      </w:r>
      <w:r w:rsidRPr="0060246B">
        <w:rPr>
          <w:b/>
          <w:sz w:val="28"/>
          <w:szCs w:val="28"/>
        </w:rPr>
        <w:t>ОЭСР</w:t>
      </w:r>
    </w:p>
    <w:p w14:paraId="46A7FB8E" w14:textId="03D2E613" w:rsidR="0060246B" w:rsidRP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Налоговые органы: состав, принципы формирования в Росси</w:t>
      </w:r>
      <w:r w:rsidR="00331E7E">
        <w:rPr>
          <w:bCs/>
          <w:sz w:val="28"/>
          <w:szCs w:val="28"/>
        </w:rPr>
        <w:t>и, государствах</w:t>
      </w:r>
      <w:r w:rsidR="00331E7E" w:rsidRPr="00331E7E">
        <w:rPr>
          <w:bCs/>
          <w:sz w:val="28"/>
          <w:szCs w:val="28"/>
        </w:rPr>
        <w:t>–</w:t>
      </w:r>
      <w:r w:rsidR="00331E7E">
        <w:rPr>
          <w:bCs/>
          <w:sz w:val="28"/>
          <w:szCs w:val="28"/>
        </w:rPr>
        <w:t>членах ЕАЭС и ОЭСР</w:t>
      </w:r>
      <w:r w:rsidRPr="0060246B">
        <w:rPr>
          <w:bCs/>
          <w:sz w:val="28"/>
          <w:szCs w:val="28"/>
        </w:rPr>
        <w:t>. Взаимосвязь организационной структуры налоговых органов с государственным и административно-территориальным устройством.</w:t>
      </w:r>
    </w:p>
    <w:p w14:paraId="356A439D" w14:textId="7A65BC9A" w:rsid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Налоговый контроль: понятие, задачи, формы и методы. Классификация налогового контроля. Налоговая декларация как вид налоговой отчетности и основной предмет налогового контроля. Проверки налогоплательщиков (плательщиков сборов) и налоговых агентов. Значение проверок в системе налогового контроля. Виды проверок; их классификация. Цели и задачи проверок.</w:t>
      </w:r>
    </w:p>
    <w:p w14:paraId="48B0AD62" w14:textId="77777777" w:rsidR="0060246B" w:rsidRP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 xml:space="preserve">Налоговые риски и </w:t>
      </w:r>
      <w:proofErr w:type="spellStart"/>
      <w:r w:rsidRPr="0060246B">
        <w:rPr>
          <w:bCs/>
          <w:sz w:val="28"/>
          <w:szCs w:val="28"/>
        </w:rPr>
        <w:t>предпроверочный</w:t>
      </w:r>
      <w:proofErr w:type="spellEnd"/>
      <w:r w:rsidRPr="0060246B">
        <w:rPr>
          <w:bCs/>
          <w:sz w:val="28"/>
          <w:szCs w:val="28"/>
        </w:rPr>
        <w:t xml:space="preserve"> анализ: их содержание и роль при планировании выездных налоговых проверок.</w:t>
      </w:r>
    </w:p>
    <w:p w14:paraId="3CF87027" w14:textId="422A8116" w:rsidR="0060246B" w:rsidRP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Процессуальный порядок назначения и проведения проверок налогоплательщиков. Виды распорядительных документов, дающих основание для проведения проверок налогоплательщиков. Документирование проверок налогоплательщиков и их результатов. Порядок рассмотрения результатов налоговых проверок и принятие решения. Реализация материалов налоговых проверок налоговыми органами.</w:t>
      </w:r>
    </w:p>
    <w:p w14:paraId="21358E5A" w14:textId="21F3630F" w:rsid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Налоговый контроль в форме налогового мониторинга: его значение и порядок проведения.</w:t>
      </w:r>
    </w:p>
    <w:p w14:paraId="6A7BBF66" w14:textId="2EBB7983" w:rsid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Критерии и задачи повышения результативности и эффективности налоговых проверок и других форм налогового контроля. Современные тенденции развития налогового контроля.</w:t>
      </w:r>
    </w:p>
    <w:p w14:paraId="264FDE5D" w14:textId="4D5F2097" w:rsidR="0060246B" w:rsidRPr="0060246B" w:rsidRDefault="0060246B" w:rsidP="002B5BAF">
      <w:pPr>
        <w:spacing w:line="360" w:lineRule="auto"/>
        <w:ind w:firstLine="709"/>
        <w:rPr>
          <w:b/>
          <w:sz w:val="28"/>
          <w:szCs w:val="28"/>
        </w:rPr>
      </w:pPr>
      <w:r w:rsidRPr="0060246B">
        <w:rPr>
          <w:b/>
          <w:sz w:val="28"/>
          <w:szCs w:val="28"/>
        </w:rPr>
        <w:t>Тема 3. ОБЯЗАННОСТИ НАЛОГОВЫХ ОРГАНОВ В СФЕРЕ ВАЛЮТНОГО КОНТРОЛЯ</w:t>
      </w:r>
    </w:p>
    <w:p w14:paraId="61126CDA" w14:textId="045AAA2C" w:rsidR="0060246B" w:rsidRP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Валютные операции, подлежащие контролю со стороны налоговых органов. Полномочия ФНС России при осуществлении функций органа валютного контроля. Права и обязанности налоговых органов, как органов валютного контроля и лиц, в отношении которых осуществляются мероприятия валютного контроля.</w:t>
      </w:r>
    </w:p>
    <w:p w14:paraId="1AE6C396" w14:textId="27294598" w:rsidR="0060246B" w:rsidRP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 xml:space="preserve">Контроль налоговых органов по соблюдению порядка открытия расчетных (текущих) и иных счетов в банке организациям и физическим лицам – </w:t>
      </w:r>
      <w:r w:rsidRPr="0060246B">
        <w:rPr>
          <w:bCs/>
          <w:sz w:val="28"/>
          <w:szCs w:val="28"/>
        </w:rPr>
        <w:lastRenderedPageBreak/>
        <w:t>индивидуальными предпринимателями. Порядок информирования налоговых органов об открытии (закрытии), об изменении реквизитов, наличии счета (вклада) в банке, расположенном за пределами территории Российской Федерации. Представление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</w:p>
    <w:p w14:paraId="21EA038C" w14:textId="336A81E8" w:rsidR="0060246B" w:rsidRP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Требования о репатриации иностранной валюты и валюты Российской Федерации при осуществлении внешнеторговой деятельности. Перечень резидентов, в отношении которых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 введены меры ограничительного характера.</w:t>
      </w:r>
    </w:p>
    <w:p w14:paraId="27416C0B" w14:textId="68D9054E" w:rsidR="0060246B" w:rsidRDefault="0060246B" w:rsidP="005C0906">
      <w:pPr>
        <w:spacing w:line="360" w:lineRule="auto"/>
        <w:ind w:firstLine="709"/>
        <w:rPr>
          <w:bCs/>
          <w:sz w:val="28"/>
          <w:szCs w:val="28"/>
        </w:rPr>
      </w:pPr>
      <w:r w:rsidRPr="0060246B">
        <w:rPr>
          <w:bCs/>
          <w:sz w:val="28"/>
          <w:szCs w:val="28"/>
        </w:rPr>
        <w:t>Представление резидентами уполномоченным банкам форм учета и отчетности по валютным операциям, а также подтверждающих документов и информации при осуществлении валютных операций.</w:t>
      </w:r>
    </w:p>
    <w:p w14:paraId="7788F334" w14:textId="237CEC0A" w:rsidR="00E73F9E" w:rsidRPr="00E73F9E" w:rsidRDefault="00E73F9E" w:rsidP="002B5BAF">
      <w:pPr>
        <w:spacing w:line="360" w:lineRule="auto"/>
        <w:ind w:firstLine="709"/>
        <w:rPr>
          <w:b/>
          <w:sz w:val="28"/>
          <w:szCs w:val="28"/>
        </w:rPr>
      </w:pPr>
      <w:r w:rsidRPr="00E73F9E">
        <w:rPr>
          <w:b/>
          <w:sz w:val="28"/>
          <w:szCs w:val="28"/>
        </w:rPr>
        <w:t>Тема 4. ОТВЕТСТВЕННОСТЬ ЗА НАРУШЕНИЕ НАЛОГОВОГО</w:t>
      </w:r>
      <w:r w:rsidR="007C45C9">
        <w:rPr>
          <w:b/>
          <w:sz w:val="28"/>
          <w:szCs w:val="28"/>
        </w:rPr>
        <w:t xml:space="preserve"> </w:t>
      </w:r>
      <w:r w:rsidR="007C45C9">
        <w:rPr>
          <w:b/>
          <w:sz w:val="28"/>
          <w:szCs w:val="28"/>
        </w:rPr>
        <w:br/>
        <w:t>И</w:t>
      </w:r>
      <w:r w:rsidRPr="00E73F9E">
        <w:rPr>
          <w:b/>
          <w:sz w:val="28"/>
          <w:szCs w:val="28"/>
        </w:rPr>
        <w:t xml:space="preserve"> ВАЛЮТНОГО ЗАКОНОДАТЕЛЬСТВА</w:t>
      </w:r>
    </w:p>
    <w:p w14:paraId="28A3AAF7" w14:textId="4047480E" w:rsidR="0060246B" w:rsidRDefault="00E73F9E" w:rsidP="005C0906">
      <w:pPr>
        <w:spacing w:line="360" w:lineRule="auto"/>
        <w:ind w:firstLine="709"/>
        <w:rPr>
          <w:bCs/>
          <w:sz w:val="28"/>
          <w:szCs w:val="28"/>
        </w:rPr>
      </w:pPr>
      <w:r w:rsidRPr="00E73F9E">
        <w:rPr>
          <w:bCs/>
          <w:sz w:val="28"/>
          <w:szCs w:val="28"/>
        </w:rPr>
        <w:t>Налоговые санкции как вид налоговой ответственности. Понятие налогового правонарушения. Виды правонарушений. Лица, подлежащие привлечению к ответственности за совершение налогового правонарушения. Условия и обстоятельства привлечения налогоплательщиков к налоговой ответственности. Давность привлечения к ответственности и давность взыскания налоговых санкций. Документирование налоговых правонарушений налоговыми органами. Решение налогового органа по привлечению налогоплательщика или иного лица к ответственности за совершение налогового правонарушения: порядок рассмотрения и вступления в силу. Внесудебный (административный) порядок взыскания налоговых санкций.</w:t>
      </w:r>
    </w:p>
    <w:p w14:paraId="3888BBE3" w14:textId="49A84488" w:rsidR="00E73F9E" w:rsidRPr="00E73F9E" w:rsidRDefault="00E73F9E" w:rsidP="005C0906">
      <w:pPr>
        <w:spacing w:line="360" w:lineRule="auto"/>
        <w:ind w:firstLine="709"/>
        <w:rPr>
          <w:bCs/>
          <w:sz w:val="28"/>
          <w:szCs w:val="28"/>
        </w:rPr>
      </w:pPr>
      <w:r w:rsidRPr="00E73F9E">
        <w:rPr>
          <w:bCs/>
          <w:sz w:val="28"/>
          <w:szCs w:val="28"/>
        </w:rPr>
        <w:t xml:space="preserve">Виды налоговых санкций и порядок их применения. Порядок начисления пени. Зачет и возврат излишне уплаченных и излишне взысканных налогов и сборов. Порядок сверки расчетов по уплате налогов (сборов) с налогоплательщиками, </w:t>
      </w:r>
      <w:r w:rsidRPr="00E73F9E">
        <w:rPr>
          <w:bCs/>
          <w:sz w:val="28"/>
          <w:szCs w:val="28"/>
        </w:rPr>
        <w:lastRenderedPageBreak/>
        <w:t>банками и органами Федерального казначейства.</w:t>
      </w:r>
    </w:p>
    <w:p w14:paraId="709CC968" w14:textId="4BA1DC56" w:rsidR="00E73F9E" w:rsidRPr="00E73F9E" w:rsidRDefault="00E73F9E" w:rsidP="005C0906">
      <w:pPr>
        <w:spacing w:line="360" w:lineRule="auto"/>
        <w:ind w:firstLine="709"/>
        <w:rPr>
          <w:bCs/>
          <w:sz w:val="28"/>
          <w:szCs w:val="28"/>
        </w:rPr>
      </w:pPr>
      <w:r w:rsidRPr="00E73F9E">
        <w:rPr>
          <w:bCs/>
          <w:sz w:val="28"/>
          <w:szCs w:val="28"/>
        </w:rPr>
        <w:t xml:space="preserve">Административные штрафы за </w:t>
      </w:r>
      <w:r>
        <w:rPr>
          <w:bCs/>
          <w:sz w:val="28"/>
          <w:szCs w:val="28"/>
        </w:rPr>
        <w:t xml:space="preserve">налоговые правонарушения </w:t>
      </w:r>
      <w:r w:rsidRPr="00E73F9E">
        <w:rPr>
          <w:bCs/>
          <w:sz w:val="28"/>
          <w:szCs w:val="28"/>
        </w:rPr>
        <w:t>их виды и порядок применения. Документирование административных правонарушений налоговыми органами. Давность применения и взыскания административных штрафов.</w:t>
      </w:r>
    </w:p>
    <w:p w14:paraId="7913F779" w14:textId="48F3F394" w:rsidR="00E73F9E" w:rsidRDefault="00E73F9E" w:rsidP="005C0906">
      <w:pPr>
        <w:spacing w:line="360" w:lineRule="auto"/>
        <w:ind w:firstLine="709"/>
        <w:rPr>
          <w:bCs/>
          <w:sz w:val="28"/>
          <w:szCs w:val="28"/>
        </w:rPr>
      </w:pPr>
      <w:r w:rsidRPr="00E73F9E">
        <w:rPr>
          <w:bCs/>
          <w:sz w:val="28"/>
          <w:szCs w:val="28"/>
        </w:rPr>
        <w:t>Ответственность органов и агентов валютного контроля и юридических лиц за нарушения валютного законодательства и актов органов валютного регулирования.</w:t>
      </w:r>
    </w:p>
    <w:p w14:paraId="31E50C89" w14:textId="71EE6A40" w:rsidR="00E73F9E" w:rsidRPr="001909C1" w:rsidRDefault="00E73F9E" w:rsidP="002B5BAF">
      <w:pPr>
        <w:spacing w:line="360" w:lineRule="auto"/>
        <w:ind w:firstLine="709"/>
        <w:rPr>
          <w:b/>
          <w:sz w:val="28"/>
          <w:szCs w:val="28"/>
        </w:rPr>
      </w:pPr>
      <w:r w:rsidRPr="001909C1">
        <w:rPr>
          <w:b/>
          <w:sz w:val="28"/>
          <w:szCs w:val="28"/>
        </w:rPr>
        <w:t>Тема 5. ВЗЫСКАНИЕ И УРЕГУЛИРОВАНИЕ НАЛОГОВОЙ ЗАДОЛЖЕННОСТИ НАЛОГОВЫМИ ОРГАНАМИ</w:t>
      </w:r>
    </w:p>
    <w:p w14:paraId="3B1EA376" w14:textId="08E1FF23" w:rsidR="00E73F9E" w:rsidRPr="00E73F9E" w:rsidRDefault="00E73F9E" w:rsidP="005C0906">
      <w:pPr>
        <w:spacing w:line="360" w:lineRule="auto"/>
        <w:ind w:firstLine="709"/>
        <w:rPr>
          <w:bCs/>
          <w:sz w:val="28"/>
          <w:szCs w:val="28"/>
        </w:rPr>
      </w:pPr>
      <w:r w:rsidRPr="00E73F9E">
        <w:rPr>
          <w:bCs/>
          <w:sz w:val="28"/>
          <w:szCs w:val="28"/>
        </w:rPr>
        <w:t>Условия возникновения, изменения и прекращения обязанности по уплате налога (сбора). Порядок исполнения обязанности по уплате налогов (сборов). Обязанности банков по исполнению поручений налогоплательщиков и налоговых агентов на перечисление налогов и сборов в бюджетную систему РФ. Очередность списания денежных средств по уплате налогов и сборов со счетов налогоплательщиков в банке. Правила признания налога (сбора) уплаченным, а налогоплательщика - выполнившим обязанность по уплате налогов (сборов).</w:t>
      </w:r>
    </w:p>
    <w:p w14:paraId="2171A87B" w14:textId="78DB1F12" w:rsidR="00E73F9E" w:rsidRPr="00E73F9E" w:rsidRDefault="00E73F9E" w:rsidP="005C0906">
      <w:pPr>
        <w:spacing w:line="360" w:lineRule="auto"/>
        <w:ind w:firstLine="709"/>
        <w:rPr>
          <w:bCs/>
          <w:sz w:val="28"/>
          <w:szCs w:val="28"/>
        </w:rPr>
      </w:pPr>
      <w:r w:rsidRPr="00E73F9E">
        <w:rPr>
          <w:bCs/>
          <w:sz w:val="28"/>
          <w:szCs w:val="28"/>
        </w:rPr>
        <w:t>Понятие недоимки и налоговой задолженности. Налоговая задолженность: текущая и урегулированная. Задачи и функции налоговых органов по взысканию и урегулированию налоговой задолженности.</w:t>
      </w:r>
    </w:p>
    <w:p w14:paraId="20593C85" w14:textId="20F2EC01" w:rsidR="00E73F9E" w:rsidRPr="00E73F9E" w:rsidRDefault="00E73F9E" w:rsidP="005C0906">
      <w:pPr>
        <w:spacing w:line="360" w:lineRule="auto"/>
        <w:ind w:firstLine="709"/>
        <w:rPr>
          <w:bCs/>
          <w:sz w:val="28"/>
          <w:szCs w:val="28"/>
        </w:rPr>
      </w:pPr>
      <w:r w:rsidRPr="00E73F9E">
        <w:rPr>
          <w:bCs/>
          <w:sz w:val="28"/>
          <w:szCs w:val="28"/>
        </w:rPr>
        <w:t>Порядок и основания для взыскания недоимок налоговыми органами во внесудебном (административном) порядке и по суду. Требование об уплате налога (сбора). Поручение налогового органа на списание денежных средств со счета налогоплательщика и перечисления в бюджетную систему РФ. Обязанности банков по их исполнению. Взыскание недоимок за счет денежных средств налогоплательщика, находящихся на расчетных (текущих), валютных и иных счетах в банке. Приостановление операций по счетам в банках и переводов электронных денежных средств организаций и индивидуальных предпринимателей. Прядок применения налоговыми органами иных способов обеспечения исполнения обязанностей по уплате налогов (сборов). Взыскание недоимок за счет иного имущества налогоплательщика</w:t>
      </w:r>
      <w:r w:rsidR="00960FB1">
        <w:rPr>
          <w:bCs/>
          <w:sz w:val="28"/>
          <w:szCs w:val="28"/>
        </w:rPr>
        <w:t>-</w:t>
      </w:r>
      <w:r w:rsidRPr="00E73F9E">
        <w:rPr>
          <w:bCs/>
          <w:sz w:val="28"/>
          <w:szCs w:val="28"/>
        </w:rPr>
        <w:t>недоимщика. Арест имущества и функции налоговых органов при обращении взыскания недоимки на имущество налогоплательщика-</w:t>
      </w:r>
      <w:r w:rsidRPr="00E73F9E">
        <w:rPr>
          <w:bCs/>
          <w:sz w:val="28"/>
          <w:szCs w:val="28"/>
        </w:rPr>
        <w:lastRenderedPageBreak/>
        <w:t xml:space="preserve">недоимщика. Порядок погашения задолженности по налогам, сборам и другим обязательным платежам в бюджет за счет имущества </w:t>
      </w:r>
      <w:r w:rsidR="00960FB1">
        <w:rPr>
          <w:bCs/>
          <w:sz w:val="28"/>
          <w:szCs w:val="28"/>
        </w:rPr>
        <w:br/>
      </w:r>
      <w:r w:rsidRPr="00E73F9E">
        <w:rPr>
          <w:bCs/>
          <w:sz w:val="28"/>
          <w:szCs w:val="28"/>
        </w:rPr>
        <w:t>организаций</w:t>
      </w:r>
      <w:r w:rsidR="00960FB1">
        <w:rPr>
          <w:bCs/>
          <w:sz w:val="28"/>
          <w:szCs w:val="28"/>
        </w:rPr>
        <w:t>-</w:t>
      </w:r>
      <w:r w:rsidRPr="00E73F9E">
        <w:rPr>
          <w:bCs/>
          <w:sz w:val="28"/>
          <w:szCs w:val="28"/>
        </w:rPr>
        <w:t>недоимщиков, индивидуальных предпринимателей.</w:t>
      </w:r>
    </w:p>
    <w:p w14:paraId="58C04684" w14:textId="20821B78" w:rsidR="00E73F9E" w:rsidRDefault="00E73F9E" w:rsidP="005C0906">
      <w:pPr>
        <w:spacing w:line="360" w:lineRule="auto"/>
        <w:ind w:firstLine="709"/>
        <w:rPr>
          <w:bCs/>
          <w:sz w:val="28"/>
          <w:szCs w:val="28"/>
        </w:rPr>
      </w:pPr>
      <w:r w:rsidRPr="00E73F9E">
        <w:rPr>
          <w:bCs/>
          <w:sz w:val="28"/>
          <w:szCs w:val="28"/>
        </w:rPr>
        <w:t>Формы урегулирования налоговой задолженности. Изменение сроков уплаты по налогам и иным обязательным платежам. Порядок и условия предоставления отсрочки, рассрочки и инвестиционного налогового кредита; основания для прекращения их действия.</w:t>
      </w:r>
    </w:p>
    <w:p w14:paraId="2C8D7987" w14:textId="3EFFCAC9" w:rsidR="00E73F9E" w:rsidRDefault="00E73F9E" w:rsidP="005C0906">
      <w:pPr>
        <w:spacing w:line="360" w:lineRule="auto"/>
        <w:ind w:firstLine="709"/>
        <w:rPr>
          <w:bCs/>
          <w:sz w:val="28"/>
          <w:szCs w:val="28"/>
        </w:rPr>
      </w:pPr>
      <w:r w:rsidRPr="00E73F9E">
        <w:rPr>
          <w:bCs/>
          <w:sz w:val="28"/>
          <w:szCs w:val="28"/>
        </w:rPr>
        <w:t>Признание налоговой задолженности, безнадежной к взысканию и списание налоговой задолженности.</w:t>
      </w:r>
    </w:p>
    <w:p w14:paraId="39B67C8B" w14:textId="77777777" w:rsidR="00B033F1" w:rsidRDefault="00B033F1" w:rsidP="00304F94">
      <w:pPr>
        <w:pStyle w:val="1"/>
      </w:pPr>
      <w:bookmarkStart w:id="7" w:name="_Toc117542327"/>
    </w:p>
    <w:p w14:paraId="42830A13" w14:textId="61093802" w:rsidR="00457B21" w:rsidRDefault="002B3401" w:rsidP="00304F94">
      <w:pPr>
        <w:pStyle w:val="1"/>
      </w:pPr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7"/>
    </w:p>
    <w:p w14:paraId="3826466E" w14:textId="77777777" w:rsidR="00457B21" w:rsidRDefault="002B3401">
      <w:pPr>
        <w:jc w:val="right"/>
      </w:pPr>
      <w:r>
        <w:rPr>
          <w:sz w:val="28"/>
          <w:szCs w:val="28"/>
        </w:rPr>
        <w:t>Таблица 2</w:t>
      </w:r>
    </w:p>
    <w:p w14:paraId="2F68C766" w14:textId="77777777" w:rsidR="00457B21" w:rsidRDefault="002B3401" w:rsidP="002B5BAF">
      <w:pPr>
        <w:spacing w:line="360" w:lineRule="auto"/>
        <w:jc w:val="left"/>
      </w:pPr>
      <w:r>
        <w:rPr>
          <w:sz w:val="28"/>
          <w:szCs w:val="28"/>
        </w:rPr>
        <w:t>Образовательная программа «Бизнес-анализ, налоги и аудит»</w:t>
      </w:r>
    </w:p>
    <w:p w14:paraId="2BCB7C96" w14:textId="6656E594" w:rsidR="00457B21" w:rsidRDefault="002B3401" w:rsidP="002B5BAF">
      <w:pPr>
        <w:spacing w:line="360" w:lineRule="auto"/>
        <w:jc w:val="left"/>
      </w:pPr>
      <w:r>
        <w:rPr>
          <w:sz w:val="28"/>
          <w:szCs w:val="28"/>
        </w:rPr>
        <w:t>Профиль «Международное налогообложение»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478"/>
        <w:gridCol w:w="2710"/>
        <w:gridCol w:w="833"/>
        <w:gridCol w:w="835"/>
        <w:gridCol w:w="837"/>
        <w:gridCol w:w="974"/>
        <w:gridCol w:w="1251"/>
        <w:gridCol w:w="2277"/>
      </w:tblGrid>
      <w:tr w:rsidR="00457B21" w14:paraId="1AD2F6A6" w14:textId="77777777" w:rsidTr="00961976">
        <w:trPr>
          <w:trHeight w:val="430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74056" w14:textId="77777777" w:rsidR="00457B21" w:rsidRDefault="002B3401">
            <w:r>
              <w:rPr>
                <w:szCs w:val="24"/>
              </w:rPr>
              <w:t>№</w:t>
            </w:r>
          </w:p>
          <w:p w14:paraId="51EC05C6" w14:textId="77777777" w:rsidR="00457B21" w:rsidRDefault="002B3401">
            <w:r>
              <w:rPr>
                <w:szCs w:val="24"/>
              </w:rPr>
              <w:t>п/п</w:t>
            </w:r>
          </w:p>
        </w:tc>
        <w:tc>
          <w:tcPr>
            <w:tcW w:w="2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6514C" w14:textId="3586AC88" w:rsidR="00457B21" w:rsidRDefault="002B3401">
            <w:r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4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BEAF" w14:textId="77777777" w:rsidR="00457B21" w:rsidRDefault="002B3401">
            <w:r>
              <w:rPr>
                <w:b/>
                <w:szCs w:val="24"/>
              </w:rPr>
              <w:t>Трудоемкость в часах</w:t>
            </w:r>
          </w:p>
        </w:tc>
        <w:tc>
          <w:tcPr>
            <w:tcW w:w="2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4EC88" w14:textId="77777777" w:rsidR="00457B21" w:rsidRDefault="002B3401">
            <w:r>
              <w:rPr>
                <w:b/>
                <w:szCs w:val="24"/>
              </w:rPr>
              <w:t>Формы текущего контроля успеваемости</w:t>
            </w:r>
          </w:p>
        </w:tc>
      </w:tr>
      <w:tr w:rsidR="00457B21" w14:paraId="058D7F31" w14:textId="77777777" w:rsidTr="00961976"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CFE98" w14:textId="77777777" w:rsidR="00457B21" w:rsidRDefault="00457B21">
            <w:pPr>
              <w:rPr>
                <w:szCs w:val="24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FE136" w14:textId="77777777" w:rsidR="00457B21" w:rsidRDefault="00457B21">
            <w:pPr>
              <w:rPr>
                <w:bCs/>
                <w:szCs w:val="24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FC635" w14:textId="77777777" w:rsidR="00457B21" w:rsidRDefault="002B3401">
            <w:r>
              <w:rPr>
                <w:b/>
                <w:szCs w:val="24"/>
              </w:rPr>
              <w:t>Всего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3C72E" w14:textId="477B6C42" w:rsidR="00457B21" w:rsidRDefault="009B45BE">
            <w:r>
              <w:rPr>
                <w:b/>
                <w:szCs w:val="24"/>
              </w:rPr>
              <w:t>Контактная работа -</w:t>
            </w:r>
            <w:r w:rsidR="002B3401">
              <w:rPr>
                <w:b/>
                <w:szCs w:val="24"/>
              </w:rPr>
              <w:t>Аудиторная работа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D0713" w14:textId="77777777" w:rsidR="00457B21" w:rsidRDefault="002B3401">
            <w:r>
              <w:rPr>
                <w:b/>
                <w:szCs w:val="24"/>
              </w:rPr>
              <w:t>Самостоятельная работа</w:t>
            </w:r>
          </w:p>
        </w:tc>
        <w:tc>
          <w:tcPr>
            <w:tcW w:w="2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55C2B" w14:textId="77777777" w:rsidR="00457B21" w:rsidRDefault="00457B21">
            <w:pPr>
              <w:rPr>
                <w:szCs w:val="24"/>
              </w:rPr>
            </w:pPr>
          </w:p>
        </w:tc>
      </w:tr>
      <w:tr w:rsidR="00457B21" w14:paraId="6B424532" w14:textId="77777777" w:rsidTr="00961976">
        <w:trPr>
          <w:cantSplit/>
          <w:trHeight w:val="1844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53CAB" w14:textId="77777777" w:rsidR="00457B21" w:rsidRDefault="00457B21">
            <w:pPr>
              <w:rPr>
                <w:szCs w:val="24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529A2" w14:textId="77777777" w:rsidR="00457B21" w:rsidRDefault="00457B21">
            <w:pPr>
              <w:rPr>
                <w:bCs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AD4F3" w14:textId="77777777" w:rsidR="00457B21" w:rsidRDefault="00457B21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6684D1A" w14:textId="77777777" w:rsidR="00457B21" w:rsidRDefault="002B3401">
            <w:pPr>
              <w:ind w:left="113" w:right="113"/>
              <w:jc w:val="center"/>
            </w:pPr>
            <w:r>
              <w:rPr>
                <w:szCs w:val="24"/>
              </w:rPr>
              <w:t>Общая,  в т.ч.: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A62AB7A" w14:textId="77777777" w:rsidR="00457B21" w:rsidRDefault="002B3401">
            <w:pPr>
              <w:ind w:left="113" w:right="113"/>
              <w:jc w:val="center"/>
            </w:pPr>
            <w:r>
              <w:rPr>
                <w:szCs w:val="24"/>
              </w:rPr>
              <w:t>Лекции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659104F" w14:textId="77777777" w:rsidR="00457B21" w:rsidRDefault="002B3401">
            <w:pPr>
              <w:ind w:left="113" w:right="113"/>
              <w:jc w:val="center"/>
            </w:pPr>
            <w:r>
              <w:rPr>
                <w:szCs w:val="24"/>
              </w:rPr>
              <w:t>Семинары, практические   занятия</w:t>
            </w: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367E4" w14:textId="77777777" w:rsidR="00457B21" w:rsidRDefault="00457B21">
            <w:pPr>
              <w:rPr>
                <w:szCs w:val="24"/>
              </w:rPr>
            </w:pPr>
          </w:p>
        </w:tc>
        <w:tc>
          <w:tcPr>
            <w:tcW w:w="2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54A5A" w14:textId="77777777" w:rsidR="00457B21" w:rsidRDefault="00457B21">
            <w:pPr>
              <w:rPr>
                <w:szCs w:val="24"/>
              </w:rPr>
            </w:pPr>
          </w:p>
        </w:tc>
      </w:tr>
      <w:tr w:rsidR="00961976" w14:paraId="30112DDD" w14:textId="77777777" w:rsidTr="00961976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57B95" w14:textId="77777777" w:rsidR="00961976" w:rsidRDefault="00961976" w:rsidP="00961976">
            <w:r>
              <w:rPr>
                <w:szCs w:val="24"/>
              </w:rPr>
              <w:t>1.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2FD0A" w14:textId="482D67D2" w:rsidR="00961976" w:rsidRPr="00AB67D1" w:rsidRDefault="00961976" w:rsidP="00961976">
            <w:r w:rsidRPr="00AB67D1">
              <w:rPr>
                <w:bCs/>
              </w:rPr>
              <w:t>Тема 1. Теоретические основы налогового администрирования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2306A" w14:textId="3F1B1BF7" w:rsidR="00961976" w:rsidRPr="00AB67D1" w:rsidRDefault="00961976" w:rsidP="00961976">
            <w:pPr>
              <w:jc w:val="center"/>
            </w:pPr>
            <w:r w:rsidRPr="00AB67D1">
              <w:rPr>
                <w:szCs w:val="24"/>
              </w:rPr>
              <w:t>2</w:t>
            </w:r>
            <w:r w:rsidR="00AB67D1" w:rsidRPr="00AB67D1"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82CCC" w14:textId="4622FAF3" w:rsidR="00961976" w:rsidRPr="00AB67D1" w:rsidRDefault="00AB67D1" w:rsidP="00961976">
            <w:pPr>
              <w:jc w:val="center"/>
            </w:pPr>
            <w:r w:rsidRPr="00AB67D1">
              <w:rPr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B633A" w14:textId="0E6C16CB" w:rsidR="00961976" w:rsidRPr="00AB67D1" w:rsidRDefault="00AB67D1" w:rsidP="00961976">
            <w:pPr>
              <w:jc w:val="center"/>
            </w:pPr>
            <w:r w:rsidRPr="00AB67D1">
              <w:rPr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A8F19" w14:textId="67F97673" w:rsidR="00961976" w:rsidRPr="00AB67D1" w:rsidRDefault="00AB67D1" w:rsidP="00961976">
            <w:pPr>
              <w:jc w:val="center"/>
            </w:pPr>
            <w:r w:rsidRPr="00AB67D1">
              <w:rPr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0828F" w14:textId="03D9BE6B" w:rsidR="00961976" w:rsidRPr="00AB67D1" w:rsidRDefault="00961976" w:rsidP="00961976">
            <w:pPr>
              <w:jc w:val="center"/>
            </w:pPr>
            <w:r w:rsidRPr="00AB67D1">
              <w:rPr>
                <w:szCs w:val="24"/>
              </w:rPr>
              <w:t>15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D5E93" w14:textId="77777777" w:rsidR="00961976" w:rsidRDefault="00961976" w:rsidP="00961976">
            <w:r>
              <w:rPr>
                <w:szCs w:val="24"/>
              </w:rPr>
              <w:t>Опрос.</w:t>
            </w:r>
          </w:p>
          <w:p w14:paraId="2BD1F0D7" w14:textId="77777777" w:rsidR="00961976" w:rsidRDefault="00961976" w:rsidP="00961976">
            <w:r>
              <w:rPr>
                <w:szCs w:val="24"/>
              </w:rPr>
              <w:t>Обзор научных статей</w:t>
            </w:r>
          </w:p>
        </w:tc>
      </w:tr>
      <w:tr w:rsidR="00961976" w14:paraId="45D09357" w14:textId="77777777" w:rsidTr="00961976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9553F" w14:textId="77777777" w:rsidR="00961976" w:rsidRDefault="00961976" w:rsidP="00961976">
            <w:r>
              <w:rPr>
                <w:szCs w:val="24"/>
              </w:rPr>
              <w:t>2.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8232F" w14:textId="31A430CC" w:rsidR="00961976" w:rsidRPr="00AB67D1" w:rsidRDefault="00961976" w:rsidP="00961976">
            <w:r w:rsidRPr="00AB67D1">
              <w:rPr>
                <w:bCs/>
              </w:rPr>
              <w:t>Тема 2. Организация системы налогового контроля в странах ЕАЭС и ОЭСР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A9EFD" w14:textId="183C6397" w:rsidR="00961976" w:rsidRPr="00AB67D1" w:rsidRDefault="00961976" w:rsidP="00961976">
            <w:pPr>
              <w:jc w:val="center"/>
            </w:pPr>
            <w:r w:rsidRPr="00AB67D1">
              <w:rPr>
                <w:szCs w:val="24"/>
              </w:rPr>
              <w:t>3</w:t>
            </w:r>
            <w:r w:rsidR="00AB67D1" w:rsidRPr="00AB67D1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20C61" w14:textId="4063A11C" w:rsidR="00961976" w:rsidRPr="00AB67D1" w:rsidRDefault="00AB67D1" w:rsidP="00961976">
            <w:pPr>
              <w:jc w:val="center"/>
            </w:pPr>
            <w:r w:rsidRPr="00AB67D1">
              <w:rPr>
                <w:szCs w:val="24"/>
              </w:rPr>
              <w:t>16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1AF1F" w14:textId="017D0B9C" w:rsidR="00961976" w:rsidRPr="00AB67D1" w:rsidRDefault="00961976" w:rsidP="00961976">
            <w:pPr>
              <w:jc w:val="center"/>
            </w:pPr>
            <w:r w:rsidRPr="00AB67D1"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7FAF3" w14:textId="6EEE5B18" w:rsidR="00961976" w:rsidRPr="00AB67D1" w:rsidRDefault="00961976" w:rsidP="00961976">
            <w:pPr>
              <w:jc w:val="center"/>
            </w:pPr>
            <w:r w:rsidRPr="00AB67D1">
              <w:t>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30915" w14:textId="4647CE27" w:rsidR="00961976" w:rsidRPr="00AB67D1" w:rsidRDefault="00961976" w:rsidP="00961976">
            <w:pPr>
              <w:jc w:val="center"/>
            </w:pPr>
            <w:r w:rsidRPr="00AB67D1">
              <w:rPr>
                <w:szCs w:val="24"/>
              </w:rPr>
              <w:t>15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03C13" w14:textId="77777777" w:rsidR="00961976" w:rsidRDefault="00961976" w:rsidP="00961976">
            <w:r>
              <w:rPr>
                <w:szCs w:val="24"/>
              </w:rPr>
              <w:t xml:space="preserve">Опрос. </w:t>
            </w:r>
          </w:p>
          <w:p w14:paraId="048D8FC1" w14:textId="77777777" w:rsidR="00961976" w:rsidRDefault="00961976" w:rsidP="00961976">
            <w:r>
              <w:rPr>
                <w:szCs w:val="24"/>
              </w:rPr>
              <w:t>Решение практико-ориентированных задач, тестов.</w:t>
            </w:r>
          </w:p>
        </w:tc>
      </w:tr>
      <w:tr w:rsidR="00961976" w14:paraId="480DE6C1" w14:textId="77777777" w:rsidTr="00961976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13B3B" w14:textId="77777777" w:rsidR="00961976" w:rsidRDefault="00961976" w:rsidP="00961976">
            <w:r>
              <w:rPr>
                <w:szCs w:val="24"/>
              </w:rPr>
              <w:t>3.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A4357" w14:textId="2A29627D" w:rsidR="00961976" w:rsidRPr="00AB67D1" w:rsidRDefault="00961976" w:rsidP="00961976">
            <w:r w:rsidRPr="00AB67D1">
              <w:rPr>
                <w:bCs/>
              </w:rPr>
              <w:t>Тема 3. Обязанность налоговых органов в сфере валютного контроля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632A7" w14:textId="5D696A1F" w:rsidR="00961976" w:rsidRPr="00AB67D1" w:rsidRDefault="00AB67D1" w:rsidP="00961976">
            <w:pPr>
              <w:jc w:val="center"/>
            </w:pPr>
            <w:r w:rsidRPr="00AB67D1">
              <w:rPr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2068A" w14:textId="0D871012" w:rsidR="00961976" w:rsidRPr="00AB67D1" w:rsidRDefault="00AB67D1" w:rsidP="00961976">
            <w:pPr>
              <w:jc w:val="center"/>
            </w:pPr>
            <w:r w:rsidRPr="00AB67D1">
              <w:rPr>
                <w:szCs w:val="24"/>
              </w:rPr>
              <w:t>16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195C0" w14:textId="32EC6C9D" w:rsidR="00961976" w:rsidRPr="00AB67D1" w:rsidRDefault="00AB67D1" w:rsidP="00961976">
            <w:pPr>
              <w:jc w:val="center"/>
            </w:pPr>
            <w:r w:rsidRPr="00AB67D1">
              <w:rPr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ADABD" w14:textId="777560E4" w:rsidR="00961976" w:rsidRPr="00AB67D1" w:rsidRDefault="00AB67D1" w:rsidP="00961976">
            <w:pPr>
              <w:jc w:val="center"/>
            </w:pPr>
            <w:r w:rsidRPr="00AB67D1">
              <w:rPr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66564" w14:textId="437E096F" w:rsidR="00961976" w:rsidRPr="00AB67D1" w:rsidRDefault="00961976" w:rsidP="00961976">
            <w:pPr>
              <w:jc w:val="center"/>
            </w:pPr>
            <w:r w:rsidRPr="00AB67D1">
              <w:rPr>
                <w:szCs w:val="24"/>
              </w:rPr>
              <w:t>15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C9A46" w14:textId="77777777" w:rsidR="00961976" w:rsidRDefault="00961976" w:rsidP="00961976">
            <w:r>
              <w:rPr>
                <w:szCs w:val="24"/>
              </w:rPr>
              <w:t xml:space="preserve">Опрос. </w:t>
            </w:r>
          </w:p>
          <w:p w14:paraId="5A674D50" w14:textId="77777777" w:rsidR="00961976" w:rsidRDefault="00961976" w:rsidP="00961976">
            <w:r>
              <w:rPr>
                <w:szCs w:val="24"/>
              </w:rPr>
              <w:t>Решение практико-ориентированных задач, тестов.</w:t>
            </w:r>
          </w:p>
        </w:tc>
      </w:tr>
      <w:tr w:rsidR="00AB67D1" w14:paraId="46370763" w14:textId="77777777" w:rsidTr="00961976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A5B25" w14:textId="77777777" w:rsidR="00AB67D1" w:rsidRDefault="00AB67D1" w:rsidP="00AB67D1">
            <w:r>
              <w:rPr>
                <w:szCs w:val="24"/>
              </w:rPr>
              <w:t>4.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77CE6" w14:textId="37D787F2" w:rsidR="00AB67D1" w:rsidRPr="00AB67D1" w:rsidRDefault="00AB67D1" w:rsidP="00AB67D1">
            <w:r w:rsidRPr="00AB67D1">
              <w:rPr>
                <w:bCs/>
              </w:rPr>
              <w:t>Тема 4. Ответственность за нарушение налогового и валютного законодательства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F50F5" w14:textId="5195AEDB" w:rsidR="00AB67D1" w:rsidRPr="00AB67D1" w:rsidRDefault="00AB67D1" w:rsidP="00AB67D1">
            <w:pPr>
              <w:jc w:val="center"/>
            </w:pPr>
            <w:r w:rsidRPr="00AB67D1">
              <w:rPr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192D6" w14:textId="016DE90E" w:rsidR="00AB67D1" w:rsidRPr="00AB67D1" w:rsidRDefault="00AB67D1" w:rsidP="00AB67D1">
            <w:pPr>
              <w:jc w:val="center"/>
            </w:pPr>
            <w:r w:rsidRPr="00AB67D1">
              <w:rPr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AC852" w14:textId="2F2376D2" w:rsidR="00AB67D1" w:rsidRPr="00AB67D1" w:rsidRDefault="00AB67D1" w:rsidP="00AB67D1">
            <w:pPr>
              <w:jc w:val="center"/>
            </w:pPr>
            <w:r w:rsidRPr="00AB67D1">
              <w:rPr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3F4EB" w14:textId="4559612F" w:rsidR="00AB67D1" w:rsidRPr="00AB67D1" w:rsidRDefault="00AB67D1" w:rsidP="00AB67D1">
            <w:pPr>
              <w:jc w:val="center"/>
            </w:pPr>
            <w:r w:rsidRPr="00AB67D1">
              <w:rPr>
                <w:szCs w:val="24"/>
              </w:rPr>
              <w:t>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79849" w14:textId="09AC70BA" w:rsidR="00AB67D1" w:rsidRPr="00AB67D1" w:rsidRDefault="00AB67D1" w:rsidP="00AB67D1">
            <w:pPr>
              <w:jc w:val="center"/>
            </w:pPr>
            <w:r w:rsidRPr="00AB67D1">
              <w:rPr>
                <w:szCs w:val="24"/>
              </w:rPr>
              <w:t>15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A1C36" w14:textId="77777777" w:rsidR="00AB67D1" w:rsidRDefault="00AB67D1" w:rsidP="00AB67D1">
            <w:r>
              <w:rPr>
                <w:szCs w:val="24"/>
              </w:rPr>
              <w:t xml:space="preserve">Опрос. </w:t>
            </w:r>
          </w:p>
          <w:p w14:paraId="4929087A" w14:textId="77777777" w:rsidR="00AB67D1" w:rsidRDefault="00AB67D1" w:rsidP="00AB67D1">
            <w:r>
              <w:rPr>
                <w:szCs w:val="24"/>
              </w:rPr>
              <w:t>Решение практико-ориентированных задач, тестов.</w:t>
            </w:r>
          </w:p>
        </w:tc>
      </w:tr>
      <w:tr w:rsidR="00961976" w14:paraId="524FF6F9" w14:textId="77777777" w:rsidTr="00961976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9A1CB" w14:textId="3232AD17" w:rsidR="00961976" w:rsidRDefault="00961976" w:rsidP="00961976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0A332" w14:textId="6E064D0C" w:rsidR="00961976" w:rsidRPr="00AB67D1" w:rsidRDefault="00961976" w:rsidP="00961976">
            <w:pPr>
              <w:rPr>
                <w:bCs/>
              </w:rPr>
            </w:pPr>
            <w:r w:rsidRPr="00AB67D1">
              <w:rPr>
                <w:bCs/>
              </w:rPr>
              <w:t xml:space="preserve">Тема 5. Взыскание и </w:t>
            </w:r>
            <w:r w:rsidRPr="00AB67D1">
              <w:rPr>
                <w:bCs/>
              </w:rPr>
              <w:lastRenderedPageBreak/>
              <w:t>урегулирование налоговой задолженности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15C5A" w14:textId="27948F40" w:rsidR="00961976" w:rsidRPr="00AB67D1" w:rsidRDefault="00961976" w:rsidP="00961976">
            <w:pPr>
              <w:jc w:val="center"/>
              <w:rPr>
                <w:szCs w:val="24"/>
              </w:rPr>
            </w:pPr>
            <w:r w:rsidRPr="00AB67D1">
              <w:rPr>
                <w:szCs w:val="24"/>
              </w:rPr>
              <w:lastRenderedPageBreak/>
              <w:t>3</w:t>
            </w:r>
            <w:r w:rsidR="00AB67D1" w:rsidRPr="00AB67D1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0C277" w14:textId="0B799D3A" w:rsidR="00961976" w:rsidRPr="00AB67D1" w:rsidRDefault="00961976" w:rsidP="00961976">
            <w:pPr>
              <w:jc w:val="center"/>
              <w:rPr>
                <w:szCs w:val="24"/>
              </w:rPr>
            </w:pPr>
            <w:r w:rsidRPr="00AB67D1">
              <w:rPr>
                <w:szCs w:val="24"/>
              </w:rPr>
              <w:t>1</w:t>
            </w:r>
            <w:r w:rsidR="00AB67D1" w:rsidRPr="00AB67D1">
              <w:rPr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10A92" w14:textId="791CFCF2" w:rsidR="00961976" w:rsidRPr="00AB67D1" w:rsidRDefault="00961976" w:rsidP="00961976">
            <w:pPr>
              <w:jc w:val="center"/>
              <w:rPr>
                <w:szCs w:val="24"/>
              </w:rPr>
            </w:pPr>
            <w:r w:rsidRPr="00AB67D1">
              <w:rPr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F7DD8" w14:textId="4BBAB937" w:rsidR="00961976" w:rsidRPr="00AB67D1" w:rsidRDefault="00961976" w:rsidP="00961976">
            <w:pPr>
              <w:jc w:val="center"/>
              <w:rPr>
                <w:szCs w:val="24"/>
              </w:rPr>
            </w:pPr>
            <w:r w:rsidRPr="00AB67D1">
              <w:rPr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BBC95" w14:textId="75A9556B" w:rsidR="00961976" w:rsidRPr="00AB67D1" w:rsidRDefault="00961976" w:rsidP="00961976">
            <w:pPr>
              <w:jc w:val="center"/>
              <w:rPr>
                <w:szCs w:val="24"/>
              </w:rPr>
            </w:pPr>
            <w:r w:rsidRPr="00AB67D1">
              <w:rPr>
                <w:szCs w:val="24"/>
              </w:rPr>
              <w:t>16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C6034" w14:textId="77777777" w:rsidR="00961976" w:rsidRDefault="00961976" w:rsidP="00961976">
            <w:r>
              <w:rPr>
                <w:szCs w:val="24"/>
              </w:rPr>
              <w:t xml:space="preserve">Опрос. </w:t>
            </w:r>
          </w:p>
          <w:p w14:paraId="173E7660" w14:textId="70636987" w:rsidR="00961976" w:rsidRDefault="00961976" w:rsidP="00961976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Решение практико-ориентированных задач, тестов</w:t>
            </w:r>
          </w:p>
        </w:tc>
      </w:tr>
      <w:tr w:rsidR="00457B21" w14:paraId="25C5151B" w14:textId="77777777" w:rsidTr="00961976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33D5A" w14:textId="77777777" w:rsidR="00457B21" w:rsidRDefault="00457B21">
            <w:pPr>
              <w:rPr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57E1D" w14:textId="77777777" w:rsidR="00457B21" w:rsidRDefault="002B3401">
            <w:r>
              <w:rPr>
                <w:bCs/>
                <w:szCs w:val="24"/>
              </w:rPr>
              <w:t>В целом по дисциплине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3DEE7" w14:textId="371B6D08" w:rsidR="00457B21" w:rsidRPr="009B45BE" w:rsidRDefault="002B3401">
            <w:pPr>
              <w:jc w:val="center"/>
              <w:rPr>
                <w:b/>
              </w:rPr>
            </w:pPr>
            <w:r w:rsidRPr="009B45BE">
              <w:rPr>
                <w:b/>
              </w:rPr>
              <w:fldChar w:fldCharType="begin"/>
            </w:r>
            <w:r w:rsidRPr="009B45BE">
              <w:rPr>
                <w:b/>
              </w:rPr>
              <w:instrText xml:space="preserve"> =SUM(ABOVE)</w:instrText>
            </w:r>
            <w:r w:rsidRPr="009B45BE">
              <w:rPr>
                <w:b/>
              </w:rPr>
              <w:fldChar w:fldCharType="separate"/>
            </w:r>
            <w:r w:rsidR="00062BBA" w:rsidRPr="009B45BE">
              <w:rPr>
                <w:b/>
              </w:rPr>
              <w:t>144</w:t>
            </w:r>
            <w:r w:rsidRPr="009B45BE">
              <w:rPr>
                <w:b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AF884" w14:textId="77777777" w:rsidR="00457B21" w:rsidRPr="009B45BE" w:rsidRDefault="002B3401">
            <w:pPr>
              <w:jc w:val="center"/>
              <w:rPr>
                <w:b/>
              </w:rPr>
            </w:pPr>
            <w:r w:rsidRPr="009B45BE">
              <w:rPr>
                <w:b/>
              </w:rPr>
              <w:fldChar w:fldCharType="begin"/>
            </w:r>
            <w:r w:rsidRPr="009B45BE">
              <w:rPr>
                <w:b/>
              </w:rPr>
              <w:instrText xml:space="preserve"> =SUM(ABOVE)</w:instrText>
            </w:r>
            <w:r w:rsidRPr="009B45BE">
              <w:rPr>
                <w:b/>
              </w:rPr>
              <w:fldChar w:fldCharType="separate"/>
            </w:r>
            <w:r w:rsidRPr="009B45BE">
              <w:rPr>
                <w:b/>
              </w:rPr>
              <w:t>68</w:t>
            </w:r>
            <w:r w:rsidRPr="009B45BE">
              <w:rPr>
                <w:b/>
              </w:rPr>
              <w:fldChar w:fldCharType="end"/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CCD6D" w14:textId="77777777" w:rsidR="00457B21" w:rsidRPr="009B45BE" w:rsidRDefault="002B3401">
            <w:pPr>
              <w:jc w:val="center"/>
              <w:rPr>
                <w:b/>
              </w:rPr>
            </w:pPr>
            <w:r w:rsidRPr="009B45BE">
              <w:rPr>
                <w:b/>
              </w:rPr>
              <w:fldChar w:fldCharType="begin"/>
            </w:r>
            <w:r w:rsidRPr="009B45BE">
              <w:rPr>
                <w:b/>
              </w:rPr>
              <w:instrText xml:space="preserve"> =SUM(ABOVE)</w:instrText>
            </w:r>
            <w:r w:rsidRPr="009B45BE">
              <w:rPr>
                <w:b/>
              </w:rPr>
              <w:fldChar w:fldCharType="separate"/>
            </w:r>
            <w:r w:rsidRPr="009B45BE">
              <w:rPr>
                <w:b/>
              </w:rPr>
              <w:t>34</w:t>
            </w:r>
            <w:r w:rsidRPr="009B45BE">
              <w:rPr>
                <w:b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19088" w14:textId="77777777" w:rsidR="00457B21" w:rsidRPr="009B45BE" w:rsidRDefault="002B3401">
            <w:pPr>
              <w:jc w:val="center"/>
              <w:rPr>
                <w:b/>
              </w:rPr>
            </w:pPr>
            <w:r w:rsidRPr="009B45BE">
              <w:rPr>
                <w:b/>
              </w:rPr>
              <w:fldChar w:fldCharType="begin"/>
            </w:r>
            <w:r w:rsidRPr="009B45BE">
              <w:rPr>
                <w:b/>
              </w:rPr>
              <w:instrText xml:space="preserve"> =SUM(ABOVE)</w:instrText>
            </w:r>
            <w:r w:rsidRPr="009B45BE">
              <w:rPr>
                <w:b/>
              </w:rPr>
              <w:fldChar w:fldCharType="separate"/>
            </w:r>
            <w:r w:rsidRPr="009B45BE">
              <w:rPr>
                <w:b/>
              </w:rPr>
              <w:t>34</w:t>
            </w:r>
            <w:r w:rsidRPr="009B45BE">
              <w:rPr>
                <w:b/>
              </w:rPr>
              <w:fldChar w:fldCharType="end"/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2AB9D" w14:textId="41627FD9" w:rsidR="00457B21" w:rsidRPr="009B45BE" w:rsidRDefault="00062BBA">
            <w:pPr>
              <w:jc w:val="center"/>
              <w:rPr>
                <w:b/>
              </w:rPr>
            </w:pPr>
            <w:r w:rsidRPr="009B45BE">
              <w:rPr>
                <w:b/>
              </w:rPr>
              <w:t>76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E89B2" w14:textId="7ACF8503" w:rsidR="00457B21" w:rsidRPr="009B45BE" w:rsidRDefault="001179F0">
            <w:pPr>
              <w:rPr>
                <w:b/>
              </w:rPr>
            </w:pPr>
            <w:r w:rsidRPr="009B45BE">
              <w:rPr>
                <w:b/>
                <w:szCs w:val="24"/>
              </w:rPr>
              <w:t>Эссе</w:t>
            </w:r>
          </w:p>
        </w:tc>
      </w:tr>
      <w:tr w:rsidR="00457B21" w14:paraId="4C3D47F6" w14:textId="77777777" w:rsidTr="00961976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7836E" w14:textId="77777777" w:rsidR="00457B21" w:rsidRDefault="00457B21">
            <w:pPr>
              <w:rPr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9D10A" w14:textId="77777777" w:rsidR="00457B21" w:rsidRDefault="002B3401">
            <w:r>
              <w:rPr>
                <w:bCs/>
                <w:szCs w:val="24"/>
              </w:rPr>
              <w:t>итого в 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54610" w14:textId="77777777" w:rsidR="00457B21" w:rsidRDefault="002B3401">
            <w:pPr>
              <w:jc w:val="center"/>
            </w:pPr>
            <w:r>
              <w:rPr>
                <w:szCs w:val="24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D924D" w14:textId="0EE068C7" w:rsidR="00457B21" w:rsidRDefault="00120F60">
            <w:pPr>
              <w:jc w:val="center"/>
            </w:pPr>
            <w:r>
              <w:rPr>
                <w:szCs w:val="24"/>
              </w:rPr>
              <w:t>47</w:t>
            </w:r>
            <w:r w:rsidR="002B3401">
              <w:rPr>
                <w:szCs w:val="24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2808B" w14:textId="77777777" w:rsidR="00457B21" w:rsidRDefault="002B3401">
            <w:pPr>
              <w:jc w:val="center"/>
            </w:pPr>
            <w:r>
              <w:rPr>
                <w:szCs w:val="24"/>
              </w:rPr>
              <w:t>50%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A35FA" w14:textId="77777777" w:rsidR="00457B21" w:rsidRDefault="002B3401">
            <w:pPr>
              <w:jc w:val="center"/>
            </w:pPr>
            <w:r>
              <w:rPr>
                <w:szCs w:val="24"/>
              </w:rPr>
              <w:t>50%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59DBA" w14:textId="10A0BFE6" w:rsidR="00457B21" w:rsidRDefault="00120F60">
            <w:pPr>
              <w:jc w:val="center"/>
            </w:pPr>
            <w:r>
              <w:rPr>
                <w:szCs w:val="24"/>
              </w:rPr>
              <w:t>53</w:t>
            </w:r>
            <w:r w:rsidR="002B3401">
              <w:rPr>
                <w:szCs w:val="24"/>
              </w:rPr>
              <w:t>%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09D3F" w14:textId="77777777" w:rsidR="00457B21" w:rsidRDefault="00457B21">
            <w:pPr>
              <w:rPr>
                <w:szCs w:val="24"/>
              </w:rPr>
            </w:pPr>
          </w:p>
        </w:tc>
      </w:tr>
    </w:tbl>
    <w:p w14:paraId="65FE8C8B" w14:textId="77777777" w:rsidR="00457B21" w:rsidRDefault="00457B21"/>
    <w:p w14:paraId="2F310A4A" w14:textId="77777777" w:rsidR="00304F94" w:rsidRDefault="00304F94">
      <w:pPr>
        <w:rPr>
          <w:b/>
          <w:bCs/>
          <w:sz w:val="28"/>
          <w:szCs w:val="28"/>
        </w:rPr>
      </w:pPr>
    </w:p>
    <w:p w14:paraId="75F33088" w14:textId="4ADA2E5A" w:rsidR="00540CDA" w:rsidRPr="00540CDA" w:rsidRDefault="00540CDA">
      <w:pPr>
        <w:rPr>
          <w:b/>
          <w:bCs/>
          <w:sz w:val="28"/>
          <w:szCs w:val="28"/>
        </w:rPr>
      </w:pPr>
      <w:r w:rsidRPr="00540CDA">
        <w:rPr>
          <w:b/>
          <w:bCs/>
          <w:sz w:val="28"/>
          <w:szCs w:val="28"/>
        </w:rPr>
        <w:t>5.3 Содержание семинаров, практических занятий</w:t>
      </w:r>
    </w:p>
    <w:p w14:paraId="7149FE65" w14:textId="736BD4C4" w:rsidR="00457B21" w:rsidRPr="00304F94" w:rsidRDefault="009B45BE" w:rsidP="00304F94">
      <w:pPr>
        <w:pStyle w:val="1"/>
      </w:pPr>
      <w:r w:rsidRPr="00304F94">
        <w:t xml:space="preserve">                                                                                                                      </w:t>
      </w:r>
      <w:r w:rsidR="00540CDA" w:rsidRPr="00304F94">
        <w:t>Та</w:t>
      </w:r>
      <w:r w:rsidR="002B3401" w:rsidRPr="00304F94">
        <w:t>блица 3</w:t>
      </w:r>
    </w:p>
    <w:tbl>
      <w:tblPr>
        <w:tblStyle w:val="aff1"/>
        <w:tblW w:w="1020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8"/>
        <w:gridCol w:w="5972"/>
        <w:gridCol w:w="1701"/>
      </w:tblGrid>
      <w:tr w:rsidR="00457B21" w14:paraId="59DF95B6" w14:textId="77777777" w:rsidTr="00304F94">
        <w:tc>
          <w:tcPr>
            <w:tcW w:w="2528" w:type="dxa"/>
          </w:tcPr>
          <w:p w14:paraId="3EB16AB1" w14:textId="77777777" w:rsidR="00457B21" w:rsidRDefault="002B3401">
            <w:r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5972" w:type="dxa"/>
          </w:tcPr>
          <w:p w14:paraId="3756E7D6" w14:textId="77777777" w:rsidR="00457B21" w:rsidRDefault="002B3401">
            <w:r>
              <w:rPr>
                <w:b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1C08C6EC" w14:textId="77777777" w:rsidR="00457B21" w:rsidRDefault="00457B21">
            <w:pPr>
              <w:rPr>
                <w:b/>
                <w:szCs w:val="24"/>
              </w:rPr>
            </w:pPr>
          </w:p>
        </w:tc>
        <w:tc>
          <w:tcPr>
            <w:tcW w:w="1701" w:type="dxa"/>
          </w:tcPr>
          <w:p w14:paraId="17C41ED5" w14:textId="77777777" w:rsidR="00457B21" w:rsidRDefault="002B3401">
            <w:r>
              <w:rPr>
                <w:b/>
                <w:szCs w:val="24"/>
              </w:rPr>
              <w:t>Формы проведения занятий</w:t>
            </w:r>
          </w:p>
        </w:tc>
      </w:tr>
      <w:tr w:rsidR="00702E7E" w14:paraId="3B4B987B" w14:textId="77777777" w:rsidTr="00304F94">
        <w:tc>
          <w:tcPr>
            <w:tcW w:w="2528" w:type="dxa"/>
          </w:tcPr>
          <w:p w14:paraId="717F5A21" w14:textId="51FCEEA5" w:rsidR="00702E7E" w:rsidRDefault="00702E7E" w:rsidP="00702E7E">
            <w:pPr>
              <w:jc w:val="left"/>
            </w:pPr>
            <w:r>
              <w:rPr>
                <w:bCs/>
              </w:rPr>
              <w:t>Тема 1. Теоретические основы налогового администрирования</w:t>
            </w:r>
          </w:p>
        </w:tc>
        <w:tc>
          <w:tcPr>
            <w:tcW w:w="5972" w:type="dxa"/>
          </w:tcPr>
          <w:p w14:paraId="531B75EA" w14:textId="77777777" w:rsidR="005D56D6" w:rsidRPr="005D56D6" w:rsidRDefault="005D56D6" w:rsidP="005D56D6">
            <w:pPr>
              <w:pStyle w:val="a5"/>
              <w:jc w:val="left"/>
              <w:rPr>
                <w:bCs/>
              </w:rPr>
            </w:pPr>
            <w:r w:rsidRPr="005D56D6">
              <w:rPr>
                <w:bCs/>
              </w:rPr>
              <w:t>Налоговое администрирование: понятие, принципы, задачи и функции, формы и методы. Правовое обеспечение налогового администрирования. Субъекты налогового администрирования, их взаимодействие с государственными органами исполнительной власти.</w:t>
            </w:r>
          </w:p>
          <w:p w14:paraId="5F877463" w14:textId="77777777" w:rsidR="005D56D6" w:rsidRPr="005D56D6" w:rsidRDefault="005D56D6" w:rsidP="005D56D6">
            <w:pPr>
              <w:pStyle w:val="a5"/>
              <w:jc w:val="left"/>
              <w:rPr>
                <w:bCs/>
              </w:rPr>
            </w:pPr>
            <w:r w:rsidRPr="005D56D6">
              <w:rPr>
                <w:bCs/>
              </w:rPr>
              <w:t>Полномочия федеральных органов государственной власти и управления в области налогового администрирования; их роль в проведении политики государства в области налогового администрирования.</w:t>
            </w:r>
          </w:p>
          <w:p w14:paraId="6A88E6C2" w14:textId="6708B98C" w:rsidR="005D56D6" w:rsidRPr="005D56D6" w:rsidRDefault="005D56D6" w:rsidP="005D56D6">
            <w:pPr>
              <w:pStyle w:val="a5"/>
              <w:jc w:val="left"/>
              <w:rPr>
                <w:bCs/>
              </w:rPr>
            </w:pPr>
            <w:r w:rsidRPr="005D56D6">
              <w:rPr>
                <w:bCs/>
              </w:rPr>
              <w:t>Таможенный контроль: объект, цели, задачи и функции. Сравнительная характеристика налогового администрирования и таможенного контроля. Взаимодействие налоговых и таможенных органов.</w:t>
            </w:r>
          </w:p>
          <w:p w14:paraId="210996CA" w14:textId="77777777" w:rsidR="005D56D6" w:rsidRPr="005D56D6" w:rsidRDefault="005D56D6" w:rsidP="005D56D6">
            <w:pPr>
              <w:pStyle w:val="a5"/>
              <w:jc w:val="left"/>
              <w:rPr>
                <w:bCs/>
              </w:rPr>
            </w:pPr>
            <w:r w:rsidRPr="005D56D6">
              <w:rPr>
                <w:bCs/>
              </w:rPr>
              <w:t xml:space="preserve">Новые электронные технологии и критерии оценки эффективности налогового и таможенного администрирования. Модернизация и информатизация в деятельности налоговых и таможенных органов, в том числе на основе применения «облачных» технологий. </w:t>
            </w:r>
          </w:p>
          <w:p w14:paraId="07EA95F5" w14:textId="720328D1" w:rsidR="005D56D6" w:rsidRPr="005D56D6" w:rsidRDefault="005D56D6" w:rsidP="005D56D6">
            <w:pPr>
              <w:pStyle w:val="a5"/>
              <w:jc w:val="left"/>
              <w:rPr>
                <w:bCs/>
              </w:rPr>
            </w:pPr>
            <w:r w:rsidRPr="005D56D6">
              <w:rPr>
                <w:bCs/>
              </w:rPr>
              <w:t>Цифровые технологии налогового администрирования и новые формы реализации клиент</w:t>
            </w:r>
            <w:r w:rsidR="002B5BAF">
              <w:rPr>
                <w:bCs/>
              </w:rPr>
              <w:t xml:space="preserve"> </w:t>
            </w:r>
            <w:r w:rsidRPr="005D56D6">
              <w:rPr>
                <w:bCs/>
              </w:rPr>
              <w:t>ориентированного подхода в деятельности налоговых органов.</w:t>
            </w:r>
          </w:p>
          <w:p w14:paraId="61E969A6" w14:textId="77777777" w:rsidR="00702E7E" w:rsidRDefault="00702E7E" w:rsidP="005D56D6">
            <w:pPr>
              <w:pStyle w:val="a5"/>
              <w:jc w:val="left"/>
              <w:rPr>
                <w:rFonts w:ascii="Arial" w:hAnsi="Arial" w:cs="Arial"/>
                <w:color w:val="2C2D2E"/>
                <w:sz w:val="23"/>
                <w:szCs w:val="23"/>
              </w:rPr>
            </w:pPr>
          </w:p>
          <w:p w14:paraId="5286EC41" w14:textId="77777777" w:rsidR="00702E7E" w:rsidRPr="002276E3" w:rsidRDefault="00702E7E" w:rsidP="005D56D6">
            <w:pPr>
              <w:pStyle w:val="a5"/>
              <w:jc w:val="left"/>
              <w:rPr>
                <w:b/>
                <w:bCs/>
              </w:rPr>
            </w:pPr>
            <w:r w:rsidRPr="002276E3">
              <w:rPr>
                <w:b/>
                <w:bCs/>
                <w:szCs w:val="24"/>
              </w:rPr>
              <w:t>Основная: 1, 2</w:t>
            </w:r>
          </w:p>
          <w:p w14:paraId="0BC965F7" w14:textId="5BA796D6" w:rsidR="00702E7E" w:rsidRDefault="00702E7E" w:rsidP="005D56D6">
            <w:pPr>
              <w:pStyle w:val="a5"/>
              <w:jc w:val="left"/>
              <w:rPr>
                <w:b/>
                <w:bCs/>
                <w:szCs w:val="24"/>
              </w:rPr>
            </w:pPr>
            <w:r w:rsidRPr="002276E3">
              <w:rPr>
                <w:b/>
                <w:bCs/>
                <w:szCs w:val="24"/>
              </w:rPr>
              <w:t xml:space="preserve">Дополнительная: </w:t>
            </w:r>
            <w:r w:rsidR="00B033F1">
              <w:rPr>
                <w:b/>
                <w:bCs/>
                <w:szCs w:val="24"/>
              </w:rPr>
              <w:t>3</w:t>
            </w:r>
          </w:p>
          <w:p w14:paraId="1D22697C" w14:textId="5398C287" w:rsidR="006C0CBB" w:rsidRPr="006C0CBB" w:rsidRDefault="006C0CBB" w:rsidP="005D56D6">
            <w:pPr>
              <w:pStyle w:val="a5"/>
              <w:jc w:val="left"/>
              <w:rPr>
                <w:b/>
              </w:rPr>
            </w:pPr>
            <w:r w:rsidRPr="006C0CBB">
              <w:rPr>
                <w:b/>
              </w:rPr>
              <w:t>Ресурсы информационно-телекоммуникационной сети «Интернет»</w:t>
            </w:r>
            <w:r>
              <w:rPr>
                <w:b/>
              </w:rPr>
              <w:t>: 1-11</w:t>
            </w:r>
          </w:p>
        </w:tc>
        <w:tc>
          <w:tcPr>
            <w:tcW w:w="1701" w:type="dxa"/>
          </w:tcPr>
          <w:p w14:paraId="4C3574CA" w14:textId="77777777" w:rsidR="00702E7E" w:rsidRDefault="00702E7E" w:rsidP="00702E7E">
            <w:r>
              <w:rPr>
                <w:szCs w:val="24"/>
              </w:rPr>
              <w:t>Опрос.</w:t>
            </w:r>
          </w:p>
          <w:p w14:paraId="39CE52CF" w14:textId="77777777" w:rsidR="00702E7E" w:rsidRDefault="00702E7E" w:rsidP="00702E7E">
            <w:r>
              <w:rPr>
                <w:szCs w:val="24"/>
              </w:rPr>
              <w:t>Обзор научных статей.</w:t>
            </w:r>
          </w:p>
        </w:tc>
      </w:tr>
      <w:tr w:rsidR="00702E7E" w14:paraId="4F674C8E" w14:textId="77777777" w:rsidTr="00304F94">
        <w:tc>
          <w:tcPr>
            <w:tcW w:w="2528" w:type="dxa"/>
          </w:tcPr>
          <w:p w14:paraId="5E2572E2" w14:textId="38ADF24E" w:rsidR="00702E7E" w:rsidRDefault="00702E7E" w:rsidP="00702E7E">
            <w:pPr>
              <w:jc w:val="left"/>
            </w:pPr>
            <w:r>
              <w:rPr>
                <w:bCs/>
              </w:rPr>
              <w:t>Тема 2. Организация системы налогового контроля в странах ЕАЭС и ОЭСР</w:t>
            </w:r>
          </w:p>
        </w:tc>
        <w:tc>
          <w:tcPr>
            <w:tcW w:w="5972" w:type="dxa"/>
          </w:tcPr>
          <w:p w14:paraId="228734F4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Налоговый контроль: понятие, задачи, формы и методы. Классификация налогового контроля. Налоговая декларация как вид налоговой отчетности и основной предмет налогового контроля. Проверки налогоплательщиков (плательщиков сборов) и налоговых агентов. Значение проверок в системе налогового контроля. Виды проверок; их классификация. Цели и задачи проверок.</w:t>
            </w:r>
          </w:p>
          <w:p w14:paraId="38073574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 xml:space="preserve">Налоговые риски и </w:t>
            </w:r>
            <w:proofErr w:type="spellStart"/>
            <w:r w:rsidRPr="005D56D6">
              <w:rPr>
                <w:bCs/>
              </w:rPr>
              <w:t>предпроверочный</w:t>
            </w:r>
            <w:proofErr w:type="spellEnd"/>
            <w:r w:rsidRPr="005D56D6">
              <w:rPr>
                <w:bCs/>
              </w:rPr>
              <w:t xml:space="preserve"> анализ: их содержание и роль при планировании выездных </w:t>
            </w:r>
            <w:r w:rsidRPr="005D56D6">
              <w:rPr>
                <w:bCs/>
              </w:rPr>
              <w:lastRenderedPageBreak/>
              <w:t>налоговых проверок.</w:t>
            </w:r>
          </w:p>
          <w:p w14:paraId="079A818E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Процессуальный порядок назначения и проведения проверок налогоплательщиков. Виды распорядительных документов, дающих основание для проведения проверок налогоплательщиков. Документирование проверок налогоплательщиков и их результатов. Порядок рассмотрения результатов налоговых проверок и принятие решения. Реализация материалов налоговых проверок налоговыми органами.</w:t>
            </w:r>
          </w:p>
          <w:p w14:paraId="4D68D2F7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Налоговый контроль в форме налогового мониторинга: его значение и порядок проведения.</w:t>
            </w:r>
          </w:p>
          <w:p w14:paraId="62C6D938" w14:textId="77777777" w:rsidR="00702E7E" w:rsidRDefault="00702E7E" w:rsidP="00702E7E">
            <w:pPr>
              <w:rPr>
                <w:bCs/>
              </w:rPr>
            </w:pPr>
          </w:p>
          <w:p w14:paraId="079D521D" w14:textId="77777777" w:rsidR="002276E3" w:rsidRPr="002276E3" w:rsidRDefault="002276E3" w:rsidP="002276E3">
            <w:pPr>
              <w:pStyle w:val="a5"/>
              <w:jc w:val="left"/>
              <w:rPr>
                <w:b/>
                <w:bCs/>
              </w:rPr>
            </w:pPr>
            <w:r w:rsidRPr="002276E3">
              <w:rPr>
                <w:b/>
                <w:bCs/>
                <w:szCs w:val="24"/>
              </w:rPr>
              <w:t>Основная: 1, 2</w:t>
            </w:r>
          </w:p>
          <w:p w14:paraId="3F51E8C7" w14:textId="737559B1" w:rsidR="00702E7E" w:rsidRDefault="006C0CBB" w:rsidP="002276E3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Дополнительная: </w:t>
            </w:r>
            <w:r w:rsidR="00B033F1">
              <w:rPr>
                <w:b/>
                <w:bCs/>
                <w:szCs w:val="24"/>
              </w:rPr>
              <w:t>3</w:t>
            </w:r>
          </w:p>
          <w:p w14:paraId="5E9F295D" w14:textId="41F9554F" w:rsidR="006C0CBB" w:rsidRDefault="006C0CBB" w:rsidP="002276E3">
            <w:r w:rsidRPr="006C0CBB">
              <w:rPr>
                <w:b/>
              </w:rPr>
              <w:t>Ресурсы информационно-телекоммуникационной сети «Интернет»</w:t>
            </w:r>
            <w:r>
              <w:rPr>
                <w:b/>
              </w:rPr>
              <w:t>: 1-11</w:t>
            </w:r>
          </w:p>
        </w:tc>
        <w:tc>
          <w:tcPr>
            <w:tcW w:w="1701" w:type="dxa"/>
          </w:tcPr>
          <w:p w14:paraId="1B02B17A" w14:textId="77777777" w:rsidR="00702E7E" w:rsidRDefault="00702E7E" w:rsidP="00702E7E">
            <w:r>
              <w:rPr>
                <w:szCs w:val="24"/>
              </w:rPr>
              <w:lastRenderedPageBreak/>
              <w:t xml:space="preserve">Опрос. </w:t>
            </w:r>
          </w:p>
          <w:p w14:paraId="515F4859" w14:textId="77777777" w:rsidR="00702E7E" w:rsidRDefault="00702E7E" w:rsidP="00702E7E">
            <w:r>
              <w:t>Решение практико-ориентированных задач, тестов.</w:t>
            </w:r>
          </w:p>
        </w:tc>
      </w:tr>
      <w:tr w:rsidR="00702E7E" w14:paraId="18C154EF" w14:textId="77777777" w:rsidTr="00304F94">
        <w:tc>
          <w:tcPr>
            <w:tcW w:w="2528" w:type="dxa"/>
          </w:tcPr>
          <w:p w14:paraId="48F0D5B4" w14:textId="0E9D57B7" w:rsidR="00702E7E" w:rsidRDefault="00702E7E" w:rsidP="00702E7E">
            <w:pPr>
              <w:jc w:val="left"/>
            </w:pPr>
            <w:r>
              <w:rPr>
                <w:bCs/>
              </w:rPr>
              <w:t>Тема 3. Обязанность налоговых органов в сфере валютного контроля</w:t>
            </w:r>
          </w:p>
        </w:tc>
        <w:tc>
          <w:tcPr>
            <w:tcW w:w="5972" w:type="dxa"/>
          </w:tcPr>
          <w:p w14:paraId="1A454314" w14:textId="7992F9E4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 xml:space="preserve">Валютные операции, подлежащие контролю со стороны налоговых органов. </w:t>
            </w:r>
          </w:p>
          <w:p w14:paraId="6E2B0C36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Контроль налоговых органов по соблюдению порядка открытия расчетных (текущих) и иных счетов в банке организациям и физическим лицам – индивидуальными предпринимателями. Порядок информирования налоговых органов об открытии (закрытии), об изменении реквизитов, наличии счета (вклада) в банке, расположенном за пределами территории Российской Федерации. Представление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      </w:r>
          </w:p>
          <w:p w14:paraId="04806B6E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Требования о репатриации иностранной валюты и валюты Российской Федерации при осуществлении внешнеторговой деятельности. Перечень резидентов, в отношении которых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 введены меры ограничительного характера.</w:t>
            </w:r>
          </w:p>
          <w:p w14:paraId="4DA61F85" w14:textId="77777777" w:rsid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Представление резидентами уполномоченным банкам форм учета и отчетности по валютным операциям, а также подтверждающих документов и информации при осуществлении валютных операций.</w:t>
            </w:r>
          </w:p>
          <w:p w14:paraId="5EAB8333" w14:textId="77777777" w:rsidR="002276E3" w:rsidRDefault="002276E3" w:rsidP="005D56D6">
            <w:pPr>
              <w:rPr>
                <w:bCs/>
              </w:rPr>
            </w:pPr>
          </w:p>
          <w:p w14:paraId="35084DC5" w14:textId="77777777" w:rsidR="002276E3" w:rsidRPr="002276E3" w:rsidRDefault="002276E3" w:rsidP="002276E3">
            <w:pPr>
              <w:pStyle w:val="a5"/>
              <w:jc w:val="left"/>
              <w:rPr>
                <w:b/>
                <w:bCs/>
              </w:rPr>
            </w:pPr>
            <w:r w:rsidRPr="002276E3">
              <w:rPr>
                <w:b/>
                <w:bCs/>
                <w:szCs w:val="24"/>
              </w:rPr>
              <w:t>Основная: 1, 2</w:t>
            </w:r>
          </w:p>
          <w:p w14:paraId="0FADA74A" w14:textId="332BA453" w:rsidR="00702E7E" w:rsidRDefault="006C0CBB" w:rsidP="00702E7E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Дополнительная: </w:t>
            </w:r>
            <w:r w:rsidR="00B033F1">
              <w:rPr>
                <w:b/>
                <w:bCs/>
                <w:szCs w:val="24"/>
              </w:rPr>
              <w:t>3</w:t>
            </w:r>
          </w:p>
          <w:p w14:paraId="712249EE" w14:textId="68F3E59F" w:rsidR="006C0CBB" w:rsidRPr="002276E3" w:rsidRDefault="006C0CBB" w:rsidP="00702E7E">
            <w:pPr>
              <w:rPr>
                <w:b/>
                <w:bCs/>
              </w:rPr>
            </w:pPr>
            <w:r w:rsidRPr="006C0CBB">
              <w:rPr>
                <w:b/>
              </w:rPr>
              <w:t>Ресурсы информационно-телекоммуникационной сети «Интернет»</w:t>
            </w:r>
            <w:r>
              <w:rPr>
                <w:b/>
              </w:rPr>
              <w:t>: 1-11</w:t>
            </w:r>
          </w:p>
        </w:tc>
        <w:tc>
          <w:tcPr>
            <w:tcW w:w="1701" w:type="dxa"/>
          </w:tcPr>
          <w:p w14:paraId="4B7B356F" w14:textId="77777777" w:rsidR="00702E7E" w:rsidRDefault="00702E7E" w:rsidP="00702E7E">
            <w:r>
              <w:rPr>
                <w:szCs w:val="24"/>
              </w:rPr>
              <w:t xml:space="preserve">Опрос. </w:t>
            </w:r>
          </w:p>
          <w:p w14:paraId="50BDB479" w14:textId="77777777" w:rsidR="00702E7E" w:rsidRDefault="00702E7E" w:rsidP="00702E7E">
            <w:r>
              <w:t>Решение практико-ориентированных задач, тестов.</w:t>
            </w:r>
          </w:p>
        </w:tc>
      </w:tr>
      <w:tr w:rsidR="00702E7E" w14:paraId="2039EDF9" w14:textId="77777777" w:rsidTr="00304F94">
        <w:tc>
          <w:tcPr>
            <w:tcW w:w="2528" w:type="dxa"/>
          </w:tcPr>
          <w:p w14:paraId="4BE41988" w14:textId="3D13352A" w:rsidR="00702E7E" w:rsidRDefault="00702E7E" w:rsidP="00702E7E">
            <w:pPr>
              <w:jc w:val="left"/>
            </w:pPr>
            <w:r>
              <w:rPr>
                <w:bCs/>
              </w:rPr>
              <w:t xml:space="preserve">Тема 4. ответственность за нарушение налогового и </w:t>
            </w:r>
            <w:r>
              <w:rPr>
                <w:bCs/>
              </w:rPr>
              <w:lastRenderedPageBreak/>
              <w:t>валютного законодательства</w:t>
            </w:r>
          </w:p>
        </w:tc>
        <w:tc>
          <w:tcPr>
            <w:tcW w:w="5972" w:type="dxa"/>
          </w:tcPr>
          <w:p w14:paraId="166385F6" w14:textId="3563412D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lastRenderedPageBreak/>
              <w:t xml:space="preserve">Условия и обстоятельства привлечения налогоплательщиков к налоговой ответственности. Давность привлечения к ответственности и давность взыскания налоговых санкций. Документирование </w:t>
            </w:r>
            <w:r w:rsidRPr="005D56D6">
              <w:rPr>
                <w:bCs/>
              </w:rPr>
              <w:lastRenderedPageBreak/>
              <w:t>налоговых правонарушений налоговыми органами. Решение налогового органа по привлечению налогоплательщика или иного лица к ответственности за совершение налогового правонарушения: порядок рассмотрения и вступления в силу. Внесудебный (административный) порядок взыскания налоговых санкций.</w:t>
            </w:r>
          </w:p>
          <w:p w14:paraId="0316EF56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Виды налоговых санкций и порядок их применения. Порядок начисления пени. Зачет и возврат излишне уплаченных и излишне взысканных налогов и сборов. Порядок сверки расчетов по уплате налогов (сборов) с налогоплательщиками, банками и органами Федерального казначейства.</w:t>
            </w:r>
          </w:p>
          <w:p w14:paraId="21E855DD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Административные штрафы за налоговые правонарушения их виды и порядок применения. Документирование административных правонарушений налоговыми органами. Давность применения и взыскания административных штрафов.</w:t>
            </w:r>
          </w:p>
          <w:p w14:paraId="6932CBC9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Ответственность органов и агентов валютного контроля и юридических лиц за нарушения валютного законодательства и актов органов валютного регулирования.</w:t>
            </w:r>
          </w:p>
          <w:p w14:paraId="12ECCF9F" w14:textId="77777777" w:rsidR="00702E7E" w:rsidRDefault="00702E7E" w:rsidP="00702E7E">
            <w:pPr>
              <w:pStyle w:val="a5"/>
              <w:rPr>
                <w:szCs w:val="24"/>
              </w:rPr>
            </w:pPr>
          </w:p>
          <w:p w14:paraId="21E5C0D5" w14:textId="77777777" w:rsidR="00702E7E" w:rsidRPr="002276E3" w:rsidRDefault="00702E7E" w:rsidP="00702E7E">
            <w:pPr>
              <w:pStyle w:val="a5"/>
              <w:rPr>
                <w:b/>
                <w:bCs/>
              </w:rPr>
            </w:pPr>
            <w:r w:rsidRPr="002276E3">
              <w:rPr>
                <w:b/>
                <w:bCs/>
                <w:szCs w:val="24"/>
              </w:rPr>
              <w:t>Основная: 1, 2</w:t>
            </w:r>
          </w:p>
          <w:p w14:paraId="771754A1" w14:textId="05E51908" w:rsidR="00702E7E" w:rsidRDefault="006C0CBB" w:rsidP="00702E7E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Дополнительная: </w:t>
            </w:r>
            <w:r w:rsidR="00B033F1">
              <w:rPr>
                <w:b/>
                <w:bCs/>
                <w:szCs w:val="24"/>
              </w:rPr>
              <w:t>3</w:t>
            </w:r>
          </w:p>
          <w:p w14:paraId="06237C75" w14:textId="7B593079" w:rsidR="006C0CBB" w:rsidRDefault="006C0CBB" w:rsidP="00702E7E">
            <w:r w:rsidRPr="006C0CBB">
              <w:rPr>
                <w:b/>
              </w:rPr>
              <w:t>Ресурсы информационно-телекоммуникационной сети «Интернет»</w:t>
            </w:r>
            <w:r>
              <w:rPr>
                <w:b/>
              </w:rPr>
              <w:t>: 1-11</w:t>
            </w:r>
          </w:p>
        </w:tc>
        <w:tc>
          <w:tcPr>
            <w:tcW w:w="1701" w:type="dxa"/>
          </w:tcPr>
          <w:p w14:paraId="1A6A3626" w14:textId="77777777" w:rsidR="00702E7E" w:rsidRDefault="00702E7E" w:rsidP="00702E7E">
            <w:r>
              <w:rPr>
                <w:szCs w:val="24"/>
              </w:rPr>
              <w:lastRenderedPageBreak/>
              <w:t xml:space="preserve">Опрос. </w:t>
            </w:r>
          </w:p>
          <w:p w14:paraId="77AC18A2" w14:textId="77777777" w:rsidR="00702E7E" w:rsidRDefault="00702E7E" w:rsidP="00702E7E">
            <w:r>
              <w:t>Решение практико-ориентирован</w:t>
            </w:r>
            <w:r>
              <w:lastRenderedPageBreak/>
              <w:t>ных задач, тестов.</w:t>
            </w:r>
          </w:p>
        </w:tc>
      </w:tr>
      <w:tr w:rsidR="00702E7E" w14:paraId="04965EA5" w14:textId="77777777" w:rsidTr="00304F94">
        <w:tc>
          <w:tcPr>
            <w:tcW w:w="2528" w:type="dxa"/>
          </w:tcPr>
          <w:p w14:paraId="7E98F580" w14:textId="7161CEDD" w:rsidR="00702E7E" w:rsidRDefault="00702E7E" w:rsidP="00702E7E">
            <w:pPr>
              <w:rPr>
                <w:bCs/>
              </w:rPr>
            </w:pPr>
            <w:r>
              <w:rPr>
                <w:bCs/>
              </w:rPr>
              <w:lastRenderedPageBreak/>
              <w:t>Тема 5. Взыскание и урегулирование налоговой задолженности</w:t>
            </w:r>
          </w:p>
        </w:tc>
        <w:tc>
          <w:tcPr>
            <w:tcW w:w="5972" w:type="dxa"/>
          </w:tcPr>
          <w:p w14:paraId="4014859E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Условия возникновения, изменения и прекращения обязанности по уплате налога (сбора). Порядок исполнения обязанности по уплате налогов (сборов). Обязанности банков по исполнению поручений налогоплательщиков и налоговых агентов на перечисление налогов и сборов в бюджетную систему РФ. Очередность списания денежных средств по уплате налогов и сборов со счетов налогоплательщиков в банке. Правила признания налога (сбора) уплаченным, а налогоплательщика - выполнившим обязанность по уплате налогов (сборов).</w:t>
            </w:r>
          </w:p>
          <w:p w14:paraId="6E56CE32" w14:textId="77777777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>Понятие недоимки и налоговой задолженности. Налоговая задолженность: текущая и урегулированная. Задачи и функции налоговых органов по взысканию и урегулированию налоговой задолженности.</w:t>
            </w:r>
          </w:p>
          <w:p w14:paraId="13313F2A" w14:textId="179C8305" w:rsidR="005D56D6" w:rsidRPr="005D56D6" w:rsidRDefault="005D56D6" w:rsidP="005D56D6">
            <w:pPr>
              <w:rPr>
                <w:bCs/>
              </w:rPr>
            </w:pPr>
            <w:r w:rsidRPr="005D56D6">
              <w:rPr>
                <w:bCs/>
              </w:rPr>
              <w:t xml:space="preserve">Порядок и основания для взыскания недоимок налоговыми органами во внесудебном (административном) порядке и по суду. Требование об уплате налога (сбора). Поручение налогового органа на списание денежных средств со счета налогоплательщика и перечисления в бюджетную систему РФ. Обязанности банков по их исполнению. Взыскание недоимок за счет денежных средств налогоплательщика, находящихся на расчетных (текущих), валютных и иных счетах в банке. </w:t>
            </w:r>
            <w:r w:rsidRPr="005D56D6">
              <w:rPr>
                <w:bCs/>
              </w:rPr>
              <w:lastRenderedPageBreak/>
              <w:t>Приостановление операций по счетам в банках и переводов электронных денежных средств организаций и индивидуальных предпринимателей. Прядок применения налоговыми органами иных способов обеспечения исполнения обязанностей по уплате налогов (сборов). Взыскание недоимок за счет иного имущества налогоплательщика-недоимщика. Арест имущества и функции налоговых органов при обращении взыскания недоимки на имущество налогоплательщика-недоимщика. Порядок погашения задолженности по налогам, сборам и другим обязательным платежам в бюджет за счет имущества организаций-недоимщиков, индивидуальных предпринимателей.</w:t>
            </w:r>
          </w:p>
          <w:p w14:paraId="7C2607F8" w14:textId="6EAF7E88" w:rsidR="00702E7E" w:rsidRDefault="005D56D6" w:rsidP="00F17D1A">
            <w:pPr>
              <w:rPr>
                <w:bCs/>
              </w:rPr>
            </w:pPr>
            <w:r w:rsidRPr="005D56D6">
              <w:rPr>
                <w:bCs/>
              </w:rPr>
              <w:t xml:space="preserve">Формы урегулирования налоговой задолженности. Изменение сроков уплаты по налогам и иным обязательным платежам. </w:t>
            </w:r>
          </w:p>
          <w:p w14:paraId="35CA6864" w14:textId="77777777" w:rsidR="004C1565" w:rsidRDefault="004C1565" w:rsidP="00702E7E">
            <w:pPr>
              <w:rPr>
                <w:bCs/>
              </w:rPr>
            </w:pPr>
          </w:p>
          <w:p w14:paraId="31138D9C" w14:textId="77777777" w:rsidR="004C1565" w:rsidRPr="002276E3" w:rsidRDefault="004C1565" w:rsidP="004C1565">
            <w:pPr>
              <w:pStyle w:val="a5"/>
              <w:rPr>
                <w:b/>
                <w:bCs/>
              </w:rPr>
            </w:pPr>
            <w:r w:rsidRPr="002276E3">
              <w:rPr>
                <w:b/>
                <w:bCs/>
                <w:szCs w:val="24"/>
              </w:rPr>
              <w:t>Основная: 1, 2</w:t>
            </w:r>
          </w:p>
          <w:p w14:paraId="1B0151D2" w14:textId="4EF93B44" w:rsidR="004C1565" w:rsidRDefault="006C0CBB" w:rsidP="004C156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Дополнительная: </w:t>
            </w:r>
            <w:r w:rsidR="00B033F1">
              <w:rPr>
                <w:b/>
                <w:bCs/>
                <w:szCs w:val="24"/>
              </w:rPr>
              <w:t>3</w:t>
            </w:r>
          </w:p>
          <w:p w14:paraId="4D0F3998" w14:textId="2B742BF3" w:rsidR="006C0CBB" w:rsidRDefault="006C0CBB" w:rsidP="004C1565">
            <w:pPr>
              <w:rPr>
                <w:bCs/>
              </w:rPr>
            </w:pPr>
            <w:r w:rsidRPr="006C0CBB">
              <w:rPr>
                <w:b/>
              </w:rPr>
              <w:t>Ресурсы информационно-телекоммуникационной сети «Интернет»</w:t>
            </w:r>
            <w:r>
              <w:rPr>
                <w:b/>
              </w:rPr>
              <w:t>: 1-11</w:t>
            </w:r>
          </w:p>
        </w:tc>
        <w:tc>
          <w:tcPr>
            <w:tcW w:w="1701" w:type="dxa"/>
          </w:tcPr>
          <w:p w14:paraId="7AD8D564" w14:textId="77777777" w:rsidR="004C1565" w:rsidRDefault="004C1565" w:rsidP="004C1565">
            <w:r>
              <w:rPr>
                <w:szCs w:val="24"/>
              </w:rPr>
              <w:lastRenderedPageBreak/>
              <w:t xml:space="preserve">Опрос. </w:t>
            </w:r>
          </w:p>
          <w:p w14:paraId="5C214D11" w14:textId="6B7F59EE" w:rsidR="00702E7E" w:rsidRDefault="004C1565" w:rsidP="004C1565">
            <w:pPr>
              <w:rPr>
                <w:szCs w:val="24"/>
              </w:rPr>
            </w:pPr>
            <w:r>
              <w:t>Решение практико-ориентированных задач, тестов.</w:t>
            </w:r>
          </w:p>
        </w:tc>
      </w:tr>
    </w:tbl>
    <w:p w14:paraId="696B2B51" w14:textId="77777777" w:rsidR="00457B21" w:rsidRDefault="00457B21"/>
    <w:p w14:paraId="256B2289" w14:textId="1E8DCF2F" w:rsidR="00457B21" w:rsidRPr="00304F94" w:rsidRDefault="002B3401" w:rsidP="00304F94">
      <w:pPr>
        <w:pStyle w:val="1"/>
      </w:pPr>
      <w:r w:rsidRPr="00304F94">
        <w:t>6.</w:t>
      </w:r>
      <w:r w:rsidR="009B45BE" w:rsidRPr="00304F94">
        <w:rPr>
          <w:webHidden/>
        </w:rPr>
        <w:t xml:space="preserve"> Перечень учебно-методического обеспечения для самостоятельной работы обучающихся по дисциплине</w:t>
      </w:r>
    </w:p>
    <w:p w14:paraId="1A18AB34" w14:textId="004D11CE" w:rsidR="00457B21" w:rsidRPr="00304F94" w:rsidRDefault="002B3401" w:rsidP="00304F94">
      <w:pPr>
        <w:pStyle w:val="1"/>
      </w:pPr>
      <w:bookmarkStart w:id="8" w:name="_Toc117542330"/>
      <w:r w:rsidRPr="00304F94"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  <w:r w:rsidRPr="00304F94">
        <w:t xml:space="preserve"> </w:t>
      </w:r>
    </w:p>
    <w:p w14:paraId="3F6C9DAB" w14:textId="74FF09B9" w:rsidR="00457B21" w:rsidRDefault="00304F94">
      <w:pPr>
        <w:jc w:val="right"/>
      </w:pPr>
      <w:r>
        <w:rPr>
          <w:sz w:val="28"/>
          <w:szCs w:val="28"/>
        </w:rPr>
        <w:t xml:space="preserve">   </w:t>
      </w:r>
      <w:r w:rsidR="002B3401">
        <w:rPr>
          <w:sz w:val="28"/>
          <w:szCs w:val="28"/>
        </w:rPr>
        <w:t>Таблица 4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580"/>
        <w:gridCol w:w="4077"/>
        <w:gridCol w:w="3538"/>
      </w:tblGrid>
      <w:tr w:rsidR="00457B21" w14:paraId="6094F7EA" w14:textId="77777777" w:rsidTr="00F17D1A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9704E" w14:textId="77777777" w:rsidR="00457B21" w:rsidRDefault="002B3401">
            <w:r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6293E" w14:textId="77777777" w:rsidR="00457B21" w:rsidRDefault="002B3401">
            <w:r>
              <w:rPr>
                <w:b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FF40" w14:textId="77777777" w:rsidR="00457B21" w:rsidRDefault="002B3401">
            <w:r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F17D1A" w14:paraId="6A902D8C" w14:textId="77777777" w:rsidTr="00F17D1A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7B8A7" w14:textId="26EC9865" w:rsidR="00F17D1A" w:rsidRDefault="00F17D1A" w:rsidP="00F17D1A">
            <w:r>
              <w:rPr>
                <w:bCs/>
              </w:rPr>
              <w:t>Тема 1. Теоретические основы налогового администрирования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3C70B" w14:textId="7F2DF8CB" w:rsidR="00F17D1A" w:rsidRPr="00F17D1A" w:rsidRDefault="00F17D1A" w:rsidP="00F17D1A">
            <w:pPr>
              <w:rPr>
                <w:bCs/>
              </w:rPr>
            </w:pPr>
            <w:r w:rsidRPr="005D56D6">
              <w:rPr>
                <w:bCs/>
              </w:rPr>
              <w:t>Налоговые органы: состав, принципы формирования в России, государствах–членах ЕАЭС и ОЭСР. Взаимосвязь организационной структуры налоговых органов с государственным и административно-территориальным устройством.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7CBCE" w14:textId="5CD240FC" w:rsidR="00F17D1A" w:rsidRDefault="00F17D1A" w:rsidP="00F17D1A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практики.</w:t>
            </w:r>
          </w:p>
          <w:p w14:paraId="0913DC57" w14:textId="77777777" w:rsidR="00FF1628" w:rsidRDefault="00FF1628" w:rsidP="00F17D1A"/>
          <w:p w14:paraId="6F42A3BB" w14:textId="0B84437D" w:rsidR="009B45BE" w:rsidRPr="009B45BE" w:rsidRDefault="00FF1628" w:rsidP="00F17D1A">
            <w:pPr>
              <w:rPr>
                <w:color w:val="00B050"/>
              </w:rPr>
            </w:pPr>
            <w:r>
              <w:rPr>
                <w:bCs/>
                <w:szCs w:val="24"/>
              </w:rPr>
              <w:t>Подготовка и</w:t>
            </w:r>
            <w:r w:rsidRPr="00455DCA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выполнение</w:t>
            </w:r>
            <w:r w:rsidRPr="00455DCA">
              <w:rPr>
                <w:bCs/>
                <w:szCs w:val="24"/>
              </w:rPr>
              <w:t xml:space="preserve"> эссе</w:t>
            </w:r>
          </w:p>
        </w:tc>
      </w:tr>
      <w:tr w:rsidR="00F17D1A" w14:paraId="472CA0B9" w14:textId="77777777" w:rsidTr="00F17D1A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0545D" w14:textId="3F13DE10" w:rsidR="00F17D1A" w:rsidRDefault="00F17D1A" w:rsidP="00F17D1A">
            <w:r>
              <w:rPr>
                <w:bCs/>
              </w:rPr>
              <w:t>Тема 2. Организация системы налогового контроля в странах ЕАЭС и ОЭСР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13AF8" w14:textId="42B7C04E" w:rsidR="00F17D1A" w:rsidRDefault="00F17D1A" w:rsidP="00F17D1A">
            <w:r w:rsidRPr="005D56D6">
              <w:rPr>
                <w:bCs/>
              </w:rPr>
              <w:t>Критерии и задачи повышения результативности и эффективности налоговых проверок и других форм налогового контроля. Современные тенденции развития налогового контроля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D950" w14:textId="4C007EC8" w:rsidR="00AB67D1" w:rsidRDefault="00F17D1A" w:rsidP="00AB67D1">
            <w:r>
              <w:t xml:space="preserve">Решение практико-ориентированных задач. </w:t>
            </w:r>
          </w:p>
          <w:p w14:paraId="4A0C9ABE" w14:textId="1B9A767B" w:rsidR="00FF1628" w:rsidRDefault="00FF1628" w:rsidP="00AB67D1">
            <w:r>
              <w:rPr>
                <w:bCs/>
                <w:szCs w:val="24"/>
              </w:rPr>
              <w:t>Подготовка и</w:t>
            </w:r>
            <w:r w:rsidRPr="00455DCA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выполнение</w:t>
            </w:r>
            <w:r w:rsidRPr="00455DCA">
              <w:rPr>
                <w:bCs/>
                <w:szCs w:val="24"/>
              </w:rPr>
              <w:t xml:space="preserve"> эссе</w:t>
            </w:r>
          </w:p>
          <w:p w14:paraId="62E004FF" w14:textId="2782B2EC" w:rsidR="009B45BE" w:rsidRDefault="009B45BE" w:rsidP="00F17D1A"/>
        </w:tc>
      </w:tr>
      <w:tr w:rsidR="00F17D1A" w14:paraId="2416B66A" w14:textId="77777777" w:rsidTr="00F17D1A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EBD3D" w14:textId="05529750" w:rsidR="00F17D1A" w:rsidRDefault="00F17D1A" w:rsidP="00F17D1A">
            <w:r>
              <w:rPr>
                <w:bCs/>
              </w:rPr>
              <w:t xml:space="preserve">Тема 3. Обязанность налоговых органов в сфере валютного </w:t>
            </w:r>
            <w:r>
              <w:rPr>
                <w:bCs/>
              </w:rPr>
              <w:lastRenderedPageBreak/>
              <w:t>контроля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9372" w14:textId="44DFCF8B" w:rsidR="00F17D1A" w:rsidRPr="00F17D1A" w:rsidRDefault="00F17D1A" w:rsidP="00F17D1A">
            <w:pPr>
              <w:rPr>
                <w:bCs/>
              </w:rPr>
            </w:pPr>
            <w:r w:rsidRPr="005D56D6">
              <w:rPr>
                <w:bCs/>
              </w:rPr>
              <w:lastRenderedPageBreak/>
              <w:t xml:space="preserve">Полномочия ФНС России при осуществлении функций органа валютного контроля. Права и </w:t>
            </w:r>
            <w:r w:rsidRPr="005D56D6">
              <w:rPr>
                <w:bCs/>
              </w:rPr>
              <w:lastRenderedPageBreak/>
              <w:t>обязанности налоговых органов, как органов валютного контроля и лиц, в отношении которых осуществляются мероприятия валютного контроля.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F9E7" w14:textId="77777777" w:rsidR="009B45BE" w:rsidRDefault="00F17D1A" w:rsidP="00F17D1A">
            <w:r>
              <w:lastRenderedPageBreak/>
              <w:t xml:space="preserve">Решение практико-ориентированных задач. </w:t>
            </w:r>
          </w:p>
          <w:p w14:paraId="457B3E6D" w14:textId="358CE62A" w:rsidR="00FF1628" w:rsidRDefault="00FF1628" w:rsidP="00F17D1A">
            <w:r>
              <w:rPr>
                <w:bCs/>
                <w:szCs w:val="24"/>
              </w:rPr>
              <w:t>Подготовка и</w:t>
            </w:r>
            <w:r w:rsidRPr="00455DCA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выполнение</w:t>
            </w:r>
            <w:r w:rsidRPr="00455DCA">
              <w:rPr>
                <w:bCs/>
                <w:szCs w:val="24"/>
              </w:rPr>
              <w:t xml:space="preserve"> эссе</w:t>
            </w:r>
          </w:p>
        </w:tc>
      </w:tr>
      <w:tr w:rsidR="00F17D1A" w14:paraId="76096EEE" w14:textId="77777777" w:rsidTr="00F17D1A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0B9AE" w14:textId="6B3719B4" w:rsidR="00F17D1A" w:rsidRDefault="00F17D1A" w:rsidP="00F17D1A">
            <w:r>
              <w:rPr>
                <w:bCs/>
              </w:rPr>
              <w:t>Тема 4. ответственность за нарушение налогового и валютного законодательства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A701D" w14:textId="77777777" w:rsidR="00F17D1A" w:rsidRDefault="00F17D1A" w:rsidP="00F17D1A">
            <w:pPr>
              <w:rPr>
                <w:bCs/>
              </w:rPr>
            </w:pPr>
            <w:r w:rsidRPr="005D56D6">
              <w:rPr>
                <w:bCs/>
              </w:rPr>
              <w:t>Налоговые санкции как вид налоговой ответственности. Понятие налогового правонарушения. Виды правонарушений. Лица, подлежащие привлечению к ответственности за совершение налогового правонарушения.</w:t>
            </w:r>
          </w:p>
          <w:p w14:paraId="17C01265" w14:textId="07FADAD9" w:rsidR="00304F94" w:rsidRDefault="00304F94" w:rsidP="00F17D1A"/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596D" w14:textId="6C462DDA" w:rsidR="009B45BE" w:rsidRDefault="00F17D1A" w:rsidP="00FF1628">
            <w:r>
              <w:t xml:space="preserve">Решение практико-ориентированных задач. </w:t>
            </w:r>
            <w:r w:rsidR="00FF1628">
              <w:rPr>
                <w:bCs/>
                <w:szCs w:val="24"/>
              </w:rPr>
              <w:t>Подготовка и</w:t>
            </w:r>
            <w:r w:rsidR="00AB67D1" w:rsidRPr="00455DCA">
              <w:rPr>
                <w:bCs/>
                <w:szCs w:val="24"/>
              </w:rPr>
              <w:t xml:space="preserve"> </w:t>
            </w:r>
            <w:r w:rsidR="00FF1628">
              <w:rPr>
                <w:bCs/>
                <w:szCs w:val="24"/>
              </w:rPr>
              <w:t>выполнение</w:t>
            </w:r>
            <w:r w:rsidR="00AB67D1" w:rsidRPr="00455DCA">
              <w:rPr>
                <w:bCs/>
                <w:szCs w:val="24"/>
              </w:rPr>
              <w:t xml:space="preserve"> эссе</w:t>
            </w:r>
          </w:p>
        </w:tc>
      </w:tr>
      <w:tr w:rsidR="00F17D1A" w14:paraId="062C0DC2" w14:textId="77777777" w:rsidTr="00F17D1A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67DEE" w14:textId="3BE1F4F8" w:rsidR="00F17D1A" w:rsidRDefault="00F17D1A" w:rsidP="00F17D1A">
            <w:pPr>
              <w:rPr>
                <w:bCs/>
              </w:rPr>
            </w:pPr>
            <w:r>
              <w:rPr>
                <w:bCs/>
              </w:rPr>
              <w:t>Тема 5. Взыскание и урегулирование налоговой задолженности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1F5D" w14:textId="77777777" w:rsidR="00F17D1A" w:rsidRPr="005D56D6" w:rsidRDefault="00F17D1A" w:rsidP="00F17D1A">
            <w:pPr>
              <w:rPr>
                <w:bCs/>
              </w:rPr>
            </w:pPr>
            <w:r w:rsidRPr="005D56D6">
              <w:rPr>
                <w:bCs/>
              </w:rPr>
              <w:t>Порядок и условия предоставления отсрочки, рассрочки и инвестиционного налогового кредита; основания для прекращения их действия.</w:t>
            </w:r>
          </w:p>
          <w:p w14:paraId="15DA176A" w14:textId="631D3241" w:rsidR="00F17D1A" w:rsidRDefault="00F17D1A" w:rsidP="00F17D1A">
            <w:pPr>
              <w:rPr>
                <w:bCs/>
              </w:rPr>
            </w:pPr>
            <w:r w:rsidRPr="005D56D6">
              <w:rPr>
                <w:bCs/>
              </w:rPr>
              <w:t>Признание налоговой задолженности, безнадежной к взысканию и списание налоговой задолженности.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5180" w14:textId="7287E8F6" w:rsidR="00AB67D1" w:rsidRDefault="00F17D1A" w:rsidP="00AB67D1">
            <w:r>
              <w:t xml:space="preserve">Решение практико-ориентированных задач. </w:t>
            </w:r>
          </w:p>
          <w:p w14:paraId="6301280A" w14:textId="16E94880" w:rsidR="00FF1628" w:rsidRDefault="00FF1628" w:rsidP="00AB67D1">
            <w:r>
              <w:rPr>
                <w:bCs/>
                <w:szCs w:val="24"/>
              </w:rPr>
              <w:t>Подготовка и</w:t>
            </w:r>
            <w:r w:rsidRPr="00455DCA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выполнение</w:t>
            </w:r>
            <w:r w:rsidRPr="00455DCA">
              <w:rPr>
                <w:bCs/>
                <w:szCs w:val="24"/>
              </w:rPr>
              <w:t xml:space="preserve"> эссе</w:t>
            </w:r>
          </w:p>
          <w:p w14:paraId="6AC0EC09" w14:textId="39321FD6" w:rsidR="009B45BE" w:rsidRDefault="009B45BE" w:rsidP="00F17D1A"/>
        </w:tc>
      </w:tr>
    </w:tbl>
    <w:p w14:paraId="62F19379" w14:textId="77777777" w:rsidR="00457B21" w:rsidRDefault="00457B21">
      <w:pPr>
        <w:rPr>
          <w:b/>
        </w:rPr>
      </w:pPr>
    </w:p>
    <w:p w14:paraId="68B38244" w14:textId="77777777" w:rsidR="00457B21" w:rsidRPr="00304F94" w:rsidRDefault="002B3401" w:rsidP="00304F94">
      <w:pPr>
        <w:pStyle w:val="1"/>
      </w:pPr>
      <w:bookmarkStart w:id="9" w:name="_Toc117542331"/>
      <w:r w:rsidRPr="00304F94">
        <w:t xml:space="preserve">6.2. Перечень вопросов, заданий, тем для подготовки к текущему контролю </w:t>
      </w:r>
      <w:bookmarkEnd w:id="9"/>
    </w:p>
    <w:p w14:paraId="18577521" w14:textId="1589AED1" w:rsidR="00457B21" w:rsidRDefault="002B3401">
      <w:pPr>
        <w:keepNext/>
        <w:spacing w:line="360" w:lineRule="auto"/>
        <w:ind w:firstLine="709"/>
      </w:pPr>
      <w:r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 w:rsidR="00FD352C">
        <w:rPr>
          <w:sz w:val="28"/>
          <w:szCs w:val="28"/>
        </w:rPr>
        <w:t>написания эссе</w:t>
      </w:r>
      <w:r w:rsidR="00A25C1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6E351EBE" w14:textId="77777777" w:rsidR="00457B21" w:rsidRDefault="002B340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31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7305"/>
        <w:gridCol w:w="2551"/>
      </w:tblGrid>
      <w:tr w:rsidR="004E038C" w:rsidRPr="00567292" w14:paraId="7547D269" w14:textId="77777777" w:rsidTr="00AA4A6F">
        <w:trPr>
          <w:trHeight w:val="961"/>
        </w:trPr>
        <w:tc>
          <w:tcPr>
            <w:tcW w:w="458" w:type="dxa"/>
          </w:tcPr>
          <w:p w14:paraId="780332EF" w14:textId="77777777" w:rsidR="004E038C" w:rsidRPr="00567292" w:rsidRDefault="004E038C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 w:rsidRPr="00567292">
              <w:rPr>
                <w:b/>
                <w:color w:val="000000" w:themeColor="text1"/>
                <w:szCs w:val="24"/>
              </w:rPr>
              <w:t>№</w:t>
            </w:r>
          </w:p>
        </w:tc>
        <w:tc>
          <w:tcPr>
            <w:tcW w:w="7305" w:type="dxa"/>
            <w:vAlign w:val="center"/>
          </w:tcPr>
          <w:p w14:paraId="2DC6030C" w14:textId="63E3F076" w:rsidR="004E038C" w:rsidRPr="00567292" w:rsidRDefault="004E038C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Вид отчетности</w:t>
            </w:r>
          </w:p>
        </w:tc>
        <w:tc>
          <w:tcPr>
            <w:tcW w:w="2551" w:type="dxa"/>
            <w:vAlign w:val="center"/>
          </w:tcPr>
          <w:p w14:paraId="206F9F87" w14:textId="25A186EB" w:rsidR="004E038C" w:rsidRPr="00567292" w:rsidRDefault="004E038C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Баллы</w:t>
            </w:r>
          </w:p>
        </w:tc>
      </w:tr>
      <w:tr w:rsidR="004E038C" w:rsidRPr="00567292" w14:paraId="6F807C28" w14:textId="77777777" w:rsidTr="00AA4A6F">
        <w:trPr>
          <w:trHeight w:val="273"/>
        </w:trPr>
        <w:tc>
          <w:tcPr>
            <w:tcW w:w="458" w:type="dxa"/>
          </w:tcPr>
          <w:p w14:paraId="5F5FF436" w14:textId="77777777" w:rsidR="004E038C" w:rsidRPr="00567292" w:rsidRDefault="004E038C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  <w:r w:rsidRPr="00567292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7305" w:type="dxa"/>
            <w:vAlign w:val="center"/>
          </w:tcPr>
          <w:p w14:paraId="7F28B55F" w14:textId="122E184E" w:rsidR="004E038C" w:rsidRPr="00567292" w:rsidRDefault="004E038C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Работа в модуле</w:t>
            </w:r>
          </w:p>
        </w:tc>
        <w:tc>
          <w:tcPr>
            <w:tcW w:w="2551" w:type="dxa"/>
            <w:vAlign w:val="center"/>
          </w:tcPr>
          <w:p w14:paraId="57C30415" w14:textId="3C7D2046" w:rsidR="004E038C" w:rsidRPr="00567292" w:rsidRDefault="004E038C" w:rsidP="004E0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40</w:t>
            </w:r>
          </w:p>
        </w:tc>
      </w:tr>
      <w:tr w:rsidR="004E038C" w:rsidRPr="00567292" w14:paraId="1F164641" w14:textId="77777777" w:rsidTr="00AA4A6F">
        <w:trPr>
          <w:trHeight w:val="64"/>
        </w:trPr>
        <w:tc>
          <w:tcPr>
            <w:tcW w:w="458" w:type="dxa"/>
          </w:tcPr>
          <w:p w14:paraId="2F280544" w14:textId="77777777" w:rsidR="004E038C" w:rsidRPr="00567292" w:rsidRDefault="004E038C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  <w:r w:rsidRPr="00567292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7305" w:type="dxa"/>
            <w:vAlign w:val="center"/>
          </w:tcPr>
          <w:p w14:paraId="2D5EC990" w14:textId="4A09F55F" w:rsidR="004E038C" w:rsidRPr="00567292" w:rsidRDefault="004E038C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Экзамен</w:t>
            </w:r>
          </w:p>
        </w:tc>
        <w:tc>
          <w:tcPr>
            <w:tcW w:w="2551" w:type="dxa"/>
            <w:vAlign w:val="center"/>
          </w:tcPr>
          <w:p w14:paraId="28675435" w14:textId="4121F84C" w:rsidR="004E038C" w:rsidRPr="00567292" w:rsidRDefault="004E038C" w:rsidP="004E0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60</w:t>
            </w:r>
          </w:p>
        </w:tc>
      </w:tr>
      <w:tr w:rsidR="004E038C" w:rsidRPr="00567292" w14:paraId="7A54ED60" w14:textId="77777777" w:rsidTr="00AA4A6F">
        <w:trPr>
          <w:trHeight w:val="273"/>
        </w:trPr>
        <w:tc>
          <w:tcPr>
            <w:tcW w:w="458" w:type="dxa"/>
          </w:tcPr>
          <w:p w14:paraId="0245F744" w14:textId="77777777" w:rsidR="004E038C" w:rsidRPr="00567292" w:rsidRDefault="004E038C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</w:p>
        </w:tc>
        <w:tc>
          <w:tcPr>
            <w:tcW w:w="7305" w:type="dxa"/>
            <w:vAlign w:val="center"/>
          </w:tcPr>
          <w:p w14:paraId="512BAF5D" w14:textId="77777777" w:rsidR="004E038C" w:rsidRPr="00567292" w:rsidRDefault="004E038C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Cs w:val="24"/>
              </w:rPr>
            </w:pPr>
            <w:r w:rsidRPr="00567292">
              <w:rPr>
                <w:b/>
                <w:color w:val="000000" w:themeColor="text1"/>
                <w:szCs w:val="24"/>
              </w:rPr>
              <w:t>Итого</w:t>
            </w:r>
          </w:p>
        </w:tc>
        <w:tc>
          <w:tcPr>
            <w:tcW w:w="2551" w:type="dxa"/>
            <w:vAlign w:val="center"/>
          </w:tcPr>
          <w:p w14:paraId="13F35D74" w14:textId="2D1D7C0E" w:rsidR="004E038C" w:rsidRPr="00567292" w:rsidRDefault="004E038C" w:rsidP="004E0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10</w:t>
            </w:r>
            <w:r w:rsidRPr="00567292">
              <w:rPr>
                <w:b/>
                <w:color w:val="000000" w:themeColor="text1"/>
                <w:szCs w:val="24"/>
              </w:rPr>
              <w:t>0</w:t>
            </w:r>
          </w:p>
        </w:tc>
      </w:tr>
    </w:tbl>
    <w:p w14:paraId="380A2391" w14:textId="77777777" w:rsidR="004E038C" w:rsidRDefault="004E038C">
      <w:pPr>
        <w:spacing w:line="360" w:lineRule="auto"/>
        <w:ind w:firstLine="709"/>
      </w:pPr>
    </w:p>
    <w:p w14:paraId="257800CE" w14:textId="52FD16AC" w:rsidR="00A1537B" w:rsidRPr="00304F94" w:rsidRDefault="00304F94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304F94">
        <w:rPr>
          <w:b/>
          <w:color w:val="000000" w:themeColor="text1"/>
          <w:sz w:val="28"/>
          <w:szCs w:val="28"/>
        </w:rPr>
        <w:t>Формы текущего контроля успеваемости и их балльная оценка</w:t>
      </w:r>
      <w:r w:rsidR="00A1537B" w:rsidRPr="00304F94">
        <w:rPr>
          <w:b/>
          <w:color w:val="000000" w:themeColor="text1"/>
          <w:sz w:val="28"/>
          <w:szCs w:val="28"/>
        </w:rPr>
        <w:t>:</w:t>
      </w:r>
    </w:p>
    <w:tbl>
      <w:tblPr>
        <w:tblW w:w="1031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7305"/>
        <w:gridCol w:w="2551"/>
      </w:tblGrid>
      <w:tr w:rsidR="00A1537B" w:rsidRPr="00567292" w14:paraId="104A3CA0" w14:textId="77777777" w:rsidTr="00AA4A6F">
        <w:trPr>
          <w:trHeight w:val="961"/>
        </w:trPr>
        <w:tc>
          <w:tcPr>
            <w:tcW w:w="458" w:type="dxa"/>
          </w:tcPr>
          <w:p w14:paraId="07C3B7C8" w14:textId="77777777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 w:rsidRPr="00567292">
              <w:rPr>
                <w:b/>
                <w:color w:val="000000" w:themeColor="text1"/>
                <w:szCs w:val="24"/>
              </w:rPr>
              <w:t>№</w:t>
            </w:r>
          </w:p>
        </w:tc>
        <w:tc>
          <w:tcPr>
            <w:tcW w:w="7305" w:type="dxa"/>
            <w:vAlign w:val="center"/>
          </w:tcPr>
          <w:p w14:paraId="7A6E1811" w14:textId="77777777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 w:rsidRPr="00567292">
              <w:rPr>
                <w:b/>
                <w:color w:val="000000" w:themeColor="text1"/>
                <w:szCs w:val="24"/>
              </w:rPr>
              <w:t>Формы текущего контроля</w:t>
            </w:r>
          </w:p>
        </w:tc>
        <w:tc>
          <w:tcPr>
            <w:tcW w:w="2551" w:type="dxa"/>
            <w:vAlign w:val="center"/>
          </w:tcPr>
          <w:p w14:paraId="6C9E4F04" w14:textId="77777777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 w:rsidRPr="00567292">
              <w:rPr>
                <w:b/>
                <w:color w:val="000000" w:themeColor="text1"/>
                <w:szCs w:val="24"/>
              </w:rPr>
              <w:t>Количество баллов</w:t>
            </w:r>
          </w:p>
        </w:tc>
      </w:tr>
      <w:tr w:rsidR="00A1537B" w:rsidRPr="00567292" w14:paraId="73ACC317" w14:textId="77777777" w:rsidTr="00AA4A6F">
        <w:trPr>
          <w:trHeight w:val="273"/>
        </w:trPr>
        <w:tc>
          <w:tcPr>
            <w:tcW w:w="458" w:type="dxa"/>
          </w:tcPr>
          <w:p w14:paraId="0B047675" w14:textId="77777777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  <w:r w:rsidRPr="00567292">
              <w:rPr>
                <w:color w:val="000000" w:themeColor="text1"/>
                <w:szCs w:val="24"/>
              </w:rPr>
              <w:lastRenderedPageBreak/>
              <w:t>1.</w:t>
            </w:r>
          </w:p>
        </w:tc>
        <w:tc>
          <w:tcPr>
            <w:tcW w:w="7305" w:type="dxa"/>
            <w:vAlign w:val="center"/>
          </w:tcPr>
          <w:p w14:paraId="4541200D" w14:textId="77777777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  <w:r w:rsidRPr="00950E87">
              <w:rPr>
                <w:color w:val="000000" w:themeColor="text1"/>
                <w:szCs w:val="24"/>
              </w:rPr>
              <w:t>Экспресс-контроль (тестирование и ответы на занятии)</w:t>
            </w:r>
          </w:p>
        </w:tc>
        <w:tc>
          <w:tcPr>
            <w:tcW w:w="2551" w:type="dxa"/>
            <w:vAlign w:val="center"/>
          </w:tcPr>
          <w:p w14:paraId="6E775961" w14:textId="77777777" w:rsidR="00A1537B" w:rsidRPr="00567292" w:rsidRDefault="00A1537B" w:rsidP="004E0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 20</w:t>
            </w:r>
          </w:p>
        </w:tc>
      </w:tr>
      <w:tr w:rsidR="00A1537B" w:rsidRPr="00567292" w14:paraId="3E215891" w14:textId="77777777" w:rsidTr="00AA4A6F">
        <w:trPr>
          <w:trHeight w:val="64"/>
        </w:trPr>
        <w:tc>
          <w:tcPr>
            <w:tcW w:w="458" w:type="dxa"/>
          </w:tcPr>
          <w:p w14:paraId="45C53614" w14:textId="77777777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  <w:r w:rsidRPr="00567292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7305" w:type="dxa"/>
            <w:vAlign w:val="center"/>
          </w:tcPr>
          <w:p w14:paraId="39B86652" w14:textId="77777777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  <w:r w:rsidRPr="00567292">
              <w:rPr>
                <w:color w:val="000000" w:themeColor="text1"/>
                <w:szCs w:val="24"/>
              </w:rPr>
              <w:t>Посещение</w:t>
            </w:r>
          </w:p>
        </w:tc>
        <w:tc>
          <w:tcPr>
            <w:tcW w:w="2551" w:type="dxa"/>
            <w:vAlign w:val="center"/>
          </w:tcPr>
          <w:p w14:paraId="723A3572" w14:textId="77777777" w:rsidR="00A1537B" w:rsidRPr="00567292" w:rsidRDefault="00A1537B" w:rsidP="004E0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 5</w:t>
            </w:r>
          </w:p>
        </w:tc>
      </w:tr>
      <w:tr w:rsidR="00A1537B" w:rsidRPr="00567292" w14:paraId="65C7C77C" w14:textId="77777777" w:rsidTr="00AA4A6F">
        <w:trPr>
          <w:trHeight w:val="529"/>
        </w:trPr>
        <w:tc>
          <w:tcPr>
            <w:tcW w:w="458" w:type="dxa"/>
          </w:tcPr>
          <w:p w14:paraId="204F79C9" w14:textId="77777777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  <w:r w:rsidRPr="00567292">
              <w:rPr>
                <w:color w:val="000000" w:themeColor="text1"/>
                <w:szCs w:val="24"/>
              </w:rPr>
              <w:t>3.</w:t>
            </w:r>
          </w:p>
        </w:tc>
        <w:tc>
          <w:tcPr>
            <w:tcW w:w="7305" w:type="dxa"/>
            <w:vAlign w:val="center"/>
          </w:tcPr>
          <w:p w14:paraId="23FFD5F5" w14:textId="69E4C625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  <w:r w:rsidRPr="00950E87">
              <w:rPr>
                <w:color w:val="000000" w:themeColor="text1"/>
                <w:szCs w:val="24"/>
              </w:rPr>
              <w:t>Написание эссе</w:t>
            </w:r>
            <w:r w:rsidR="004E038C">
              <w:rPr>
                <w:color w:val="000000" w:themeColor="text1"/>
                <w:szCs w:val="24"/>
              </w:rPr>
              <w:t xml:space="preserve"> и его защита с презентацией</w:t>
            </w:r>
          </w:p>
        </w:tc>
        <w:tc>
          <w:tcPr>
            <w:tcW w:w="2551" w:type="dxa"/>
            <w:vAlign w:val="center"/>
          </w:tcPr>
          <w:p w14:paraId="28BFEBDA" w14:textId="77777777" w:rsidR="00A1537B" w:rsidRPr="00567292" w:rsidRDefault="00A1537B" w:rsidP="004E0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 15</w:t>
            </w:r>
          </w:p>
        </w:tc>
      </w:tr>
      <w:tr w:rsidR="00A1537B" w:rsidRPr="00567292" w14:paraId="3BA06598" w14:textId="77777777" w:rsidTr="00AA4A6F">
        <w:trPr>
          <w:trHeight w:val="273"/>
        </w:trPr>
        <w:tc>
          <w:tcPr>
            <w:tcW w:w="458" w:type="dxa"/>
          </w:tcPr>
          <w:p w14:paraId="69CD1A21" w14:textId="77777777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4"/>
              </w:rPr>
            </w:pPr>
          </w:p>
        </w:tc>
        <w:tc>
          <w:tcPr>
            <w:tcW w:w="7305" w:type="dxa"/>
            <w:vAlign w:val="center"/>
          </w:tcPr>
          <w:p w14:paraId="7C706204" w14:textId="77777777" w:rsidR="00A1537B" w:rsidRPr="00567292" w:rsidRDefault="00A1537B" w:rsidP="00AA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Cs w:val="24"/>
              </w:rPr>
            </w:pPr>
            <w:r w:rsidRPr="00567292">
              <w:rPr>
                <w:b/>
                <w:color w:val="000000" w:themeColor="text1"/>
                <w:szCs w:val="24"/>
              </w:rPr>
              <w:t>Итого</w:t>
            </w:r>
          </w:p>
        </w:tc>
        <w:tc>
          <w:tcPr>
            <w:tcW w:w="2551" w:type="dxa"/>
            <w:vAlign w:val="center"/>
          </w:tcPr>
          <w:p w14:paraId="7E6D2138" w14:textId="77777777" w:rsidR="00A1537B" w:rsidRPr="00567292" w:rsidRDefault="00A1537B" w:rsidP="004E0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Cs w:val="24"/>
              </w:rPr>
            </w:pPr>
            <w:r w:rsidRPr="00567292">
              <w:rPr>
                <w:b/>
                <w:color w:val="000000" w:themeColor="text1"/>
                <w:szCs w:val="24"/>
              </w:rPr>
              <w:t>40</w:t>
            </w:r>
          </w:p>
        </w:tc>
      </w:tr>
    </w:tbl>
    <w:p w14:paraId="16089BBB" w14:textId="26DB2FA2" w:rsidR="00A25C13" w:rsidRDefault="00A25C13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bCs/>
          <w:color w:val="000000" w:themeColor="text1"/>
          <w:sz w:val="28"/>
          <w:szCs w:val="28"/>
        </w:rPr>
      </w:pPr>
    </w:p>
    <w:p w14:paraId="41BF2501" w14:textId="03D7CF41" w:rsidR="00A25C13" w:rsidRPr="00C0054D" w:rsidRDefault="00A25C13" w:rsidP="00304F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left"/>
        <w:rPr>
          <w:b/>
          <w:sz w:val="28"/>
          <w:szCs w:val="28"/>
        </w:rPr>
      </w:pPr>
      <w:r w:rsidRPr="00C0054D">
        <w:rPr>
          <w:b/>
          <w:bCs/>
          <w:sz w:val="28"/>
          <w:szCs w:val="28"/>
        </w:rPr>
        <w:t>П</w:t>
      </w:r>
      <w:r w:rsidR="00455DCA" w:rsidRPr="00C0054D">
        <w:rPr>
          <w:b/>
          <w:bCs/>
          <w:sz w:val="28"/>
          <w:szCs w:val="28"/>
        </w:rPr>
        <w:t xml:space="preserve">римеры для </w:t>
      </w:r>
      <w:r w:rsidR="00455DCA" w:rsidRPr="00C0054D">
        <w:rPr>
          <w:b/>
          <w:sz w:val="28"/>
          <w:szCs w:val="28"/>
        </w:rPr>
        <w:t>экспресс-контроля (тестирования):</w:t>
      </w:r>
    </w:p>
    <w:p w14:paraId="151359D4" w14:textId="3F8BCBFB" w:rsidR="006D1245" w:rsidRPr="006D0A8B" w:rsidRDefault="006D1245" w:rsidP="006D1245">
      <w:pPr>
        <w:ind w:firstLine="709"/>
        <w:rPr>
          <w:rFonts w:eastAsia="BookmanOldStyle"/>
          <w:color w:val="000000"/>
        </w:rPr>
      </w:pPr>
      <w:r w:rsidRPr="006D1245">
        <w:t xml:space="preserve">1) </w:t>
      </w:r>
      <w:r w:rsidRPr="006D0A8B">
        <w:t xml:space="preserve"> </w:t>
      </w:r>
      <w:r w:rsidRPr="006D0A8B">
        <w:rPr>
          <w:rFonts w:eastAsia="BookmanOldStyle"/>
          <w:color w:val="000000"/>
        </w:rPr>
        <w:t>Налоговое администрирование в широком смысле – это:</w:t>
      </w:r>
    </w:p>
    <w:p w14:paraId="2269D7AF" w14:textId="03AB8480" w:rsidR="006D1245" w:rsidRPr="006D1245" w:rsidRDefault="006D1245" w:rsidP="006D1245">
      <w:pPr>
        <w:pStyle w:val="af1"/>
        <w:numPr>
          <w:ilvl w:val="0"/>
          <w:numId w:val="12"/>
        </w:numPr>
        <w:rPr>
          <w:rFonts w:eastAsia="BookmanOldStyle"/>
          <w:color w:val="000000"/>
        </w:rPr>
      </w:pPr>
      <w:r w:rsidRPr="006D1245">
        <w:rPr>
          <w:rFonts w:eastAsia="BookmanOldStyle"/>
          <w:color w:val="000000"/>
        </w:rPr>
        <w:t xml:space="preserve">процесс формирования целей налоговой политики государства; </w:t>
      </w:r>
    </w:p>
    <w:p w14:paraId="51841ADB" w14:textId="2DE73988" w:rsidR="006D1245" w:rsidRPr="006D1245" w:rsidRDefault="006D1245" w:rsidP="006D1245">
      <w:pPr>
        <w:pStyle w:val="af1"/>
        <w:numPr>
          <w:ilvl w:val="0"/>
          <w:numId w:val="12"/>
        </w:numPr>
        <w:rPr>
          <w:rFonts w:eastAsia="BookmanOldStyle"/>
          <w:color w:val="000000"/>
        </w:rPr>
      </w:pPr>
      <w:r w:rsidRPr="006D1245">
        <w:rPr>
          <w:rFonts w:eastAsia="BookmanOldStyle"/>
          <w:color w:val="000000"/>
        </w:rPr>
        <w:t>единая система контроля за соблюдением законодательства о налогах и сборах, за правильностью исчисления, полнотой и своевременностью уплаты в бюджет налогов и сборов;</w:t>
      </w:r>
    </w:p>
    <w:p w14:paraId="54072BEF" w14:textId="0A15BF79" w:rsidR="006D1245" w:rsidRPr="006D1245" w:rsidRDefault="006D1245" w:rsidP="006D1245">
      <w:pPr>
        <w:pStyle w:val="af1"/>
        <w:numPr>
          <w:ilvl w:val="0"/>
          <w:numId w:val="12"/>
        </w:numPr>
        <w:rPr>
          <w:rFonts w:eastAsia="BookmanOldStyle"/>
          <w:color w:val="000000"/>
        </w:rPr>
      </w:pPr>
      <w:r w:rsidRPr="006D1245">
        <w:rPr>
          <w:rFonts w:eastAsia="BookmanOldStyle"/>
          <w:color w:val="000000"/>
        </w:rPr>
        <w:t>система налогообложения, действующая в государстве;</w:t>
      </w:r>
    </w:p>
    <w:p w14:paraId="322D4AA3" w14:textId="07FEFDBF" w:rsidR="006D1245" w:rsidRPr="006D1245" w:rsidRDefault="006D1245" w:rsidP="006D1245">
      <w:pPr>
        <w:pStyle w:val="af1"/>
        <w:numPr>
          <w:ilvl w:val="0"/>
          <w:numId w:val="12"/>
        </w:numPr>
        <w:rPr>
          <w:rFonts w:eastAsia="BookmanOldStyle"/>
          <w:color w:val="000000"/>
        </w:rPr>
      </w:pPr>
      <w:r w:rsidRPr="006D1245">
        <w:rPr>
          <w:rFonts w:eastAsia="BookmanOldStyle"/>
          <w:color w:val="000000"/>
        </w:rPr>
        <w:t>система управления налоговыми отношениями и налоговой системой государства;</w:t>
      </w:r>
    </w:p>
    <w:p w14:paraId="0E952EC0" w14:textId="63B9BD38" w:rsidR="006D1245" w:rsidRPr="006D1245" w:rsidRDefault="006D1245" w:rsidP="006D1245">
      <w:pPr>
        <w:pStyle w:val="af1"/>
        <w:numPr>
          <w:ilvl w:val="0"/>
          <w:numId w:val="12"/>
        </w:numPr>
        <w:rPr>
          <w:rFonts w:eastAsia="BookmanOldStyle"/>
          <w:color w:val="000000"/>
        </w:rPr>
      </w:pPr>
      <w:r w:rsidRPr="006D1245">
        <w:rPr>
          <w:rFonts w:eastAsia="BookmanOldStyle"/>
          <w:color w:val="000000"/>
        </w:rPr>
        <w:t>совокупность мер государственного регулирования, которые в целях осуществления эффективной государственной финансовой политики обеспечивают экономическую безопасность страны и соблюдение государственных и муниципальных фискальных интересов.</w:t>
      </w:r>
    </w:p>
    <w:p w14:paraId="0C2F45EF" w14:textId="77777777" w:rsidR="006D1245" w:rsidRPr="006D0A8B" w:rsidRDefault="006D1245" w:rsidP="006D1245">
      <w:pPr>
        <w:ind w:firstLine="709"/>
      </w:pPr>
    </w:p>
    <w:p w14:paraId="205BC849" w14:textId="7FF01E72" w:rsidR="006D1245" w:rsidRPr="006D0A8B" w:rsidRDefault="006D1245" w:rsidP="006D1245">
      <w:pPr>
        <w:ind w:firstLine="709"/>
      </w:pPr>
      <w:r>
        <w:t xml:space="preserve">2) </w:t>
      </w:r>
      <w:r w:rsidRPr="006D0A8B">
        <w:t xml:space="preserve">К функциям налогового администрирования </w:t>
      </w:r>
      <w:r w:rsidRPr="006D0A8B">
        <w:rPr>
          <w:b/>
        </w:rPr>
        <w:t>не</w:t>
      </w:r>
      <w:r w:rsidRPr="006D0A8B">
        <w:t xml:space="preserve"> относятся:</w:t>
      </w:r>
    </w:p>
    <w:p w14:paraId="7C1F652B" w14:textId="074834E0" w:rsidR="006D1245" w:rsidRPr="006D0A8B" w:rsidRDefault="006D1245" w:rsidP="006D1245">
      <w:pPr>
        <w:pStyle w:val="af1"/>
        <w:numPr>
          <w:ilvl w:val="0"/>
          <w:numId w:val="11"/>
        </w:numPr>
      </w:pPr>
      <w:r w:rsidRPr="006D0A8B">
        <w:t>Планирование</w:t>
      </w:r>
    </w:p>
    <w:p w14:paraId="5B791BDB" w14:textId="29C1B509" w:rsidR="006D1245" w:rsidRPr="006D0A8B" w:rsidRDefault="006D1245" w:rsidP="006D1245">
      <w:pPr>
        <w:pStyle w:val="af1"/>
        <w:numPr>
          <w:ilvl w:val="0"/>
          <w:numId w:val="11"/>
        </w:numPr>
      </w:pPr>
      <w:r w:rsidRPr="006D0A8B">
        <w:t>Регистрация</w:t>
      </w:r>
    </w:p>
    <w:p w14:paraId="502E7680" w14:textId="5E2B0E62" w:rsidR="006D1245" w:rsidRPr="006D0A8B" w:rsidRDefault="006D1245" w:rsidP="006D1245">
      <w:pPr>
        <w:pStyle w:val="af1"/>
        <w:numPr>
          <w:ilvl w:val="0"/>
          <w:numId w:val="11"/>
        </w:numPr>
      </w:pPr>
      <w:r w:rsidRPr="006D0A8B">
        <w:t>Учет</w:t>
      </w:r>
    </w:p>
    <w:p w14:paraId="2184F374" w14:textId="359883B9" w:rsidR="006D1245" w:rsidRPr="006D0A8B" w:rsidRDefault="006D1245" w:rsidP="006D1245">
      <w:pPr>
        <w:pStyle w:val="af1"/>
        <w:numPr>
          <w:ilvl w:val="0"/>
          <w:numId w:val="11"/>
        </w:numPr>
      </w:pPr>
      <w:r w:rsidRPr="006D0A8B">
        <w:t>Регулирование</w:t>
      </w:r>
    </w:p>
    <w:p w14:paraId="047C72A6" w14:textId="6902A0CE" w:rsidR="006D1245" w:rsidRPr="006D0A8B" w:rsidRDefault="006D1245" w:rsidP="006D1245">
      <w:pPr>
        <w:pStyle w:val="af1"/>
        <w:numPr>
          <w:ilvl w:val="0"/>
          <w:numId w:val="11"/>
        </w:numPr>
      </w:pPr>
      <w:r w:rsidRPr="006D0A8B">
        <w:t>Контроль</w:t>
      </w:r>
    </w:p>
    <w:p w14:paraId="3547050D" w14:textId="3E2B8C9E" w:rsidR="006D1245" w:rsidRPr="006D0A8B" w:rsidRDefault="006D1245" w:rsidP="006D1245">
      <w:pPr>
        <w:pStyle w:val="af1"/>
        <w:numPr>
          <w:ilvl w:val="0"/>
          <w:numId w:val="11"/>
        </w:numPr>
      </w:pPr>
      <w:r w:rsidRPr="006D0A8B">
        <w:t>Выявление</w:t>
      </w:r>
    </w:p>
    <w:p w14:paraId="009986CA" w14:textId="4F0020AD" w:rsidR="006D1245" w:rsidRPr="006D0A8B" w:rsidRDefault="006D1245" w:rsidP="006D1245">
      <w:pPr>
        <w:pStyle w:val="af1"/>
        <w:numPr>
          <w:ilvl w:val="0"/>
          <w:numId w:val="11"/>
        </w:numPr>
      </w:pPr>
      <w:r w:rsidRPr="006D0A8B">
        <w:t>Принуждение</w:t>
      </w:r>
    </w:p>
    <w:p w14:paraId="1744762F" w14:textId="77777777" w:rsidR="006D1245" w:rsidRDefault="006D1245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bCs/>
          <w:color w:val="000000" w:themeColor="text1"/>
          <w:sz w:val="28"/>
          <w:szCs w:val="28"/>
        </w:rPr>
      </w:pPr>
    </w:p>
    <w:p w14:paraId="34E5A042" w14:textId="7B9DC357" w:rsidR="000C4F62" w:rsidRPr="006D0A8B" w:rsidRDefault="000C4F62" w:rsidP="000C4F62">
      <w:pPr>
        <w:autoSpaceDE w:val="0"/>
        <w:autoSpaceDN w:val="0"/>
        <w:adjustRightInd w:val="0"/>
        <w:ind w:firstLine="709"/>
      </w:pPr>
      <w:r>
        <w:t xml:space="preserve">3) </w:t>
      </w:r>
      <w:r w:rsidRPr="006D0A8B">
        <w:t>В настоящее время ФНС России позиционирует себя как развивающаяся сервисная служба. В чем это выражается?</w:t>
      </w:r>
    </w:p>
    <w:p w14:paraId="6841CBD5" w14:textId="1CFFEDAB" w:rsidR="000C4F62" w:rsidRPr="006D0A8B" w:rsidRDefault="000C4F62" w:rsidP="000C4F62">
      <w:pPr>
        <w:pStyle w:val="af1"/>
        <w:numPr>
          <w:ilvl w:val="0"/>
          <w:numId w:val="13"/>
        </w:numPr>
        <w:autoSpaceDE w:val="0"/>
        <w:autoSpaceDN w:val="0"/>
        <w:adjustRightInd w:val="0"/>
      </w:pPr>
      <w:r w:rsidRPr="006D0A8B">
        <w:t>интенсивное внедрение в повседневную практику современных технологий налогового администрирования, а также разнообразных электронных услуг для налогоплательщиков. </w:t>
      </w:r>
    </w:p>
    <w:p w14:paraId="3F358BA3" w14:textId="4128CF43" w:rsidR="000C4F62" w:rsidRPr="006D0A8B" w:rsidRDefault="000C4F62" w:rsidP="000C4F62">
      <w:pPr>
        <w:pStyle w:val="af1"/>
        <w:numPr>
          <w:ilvl w:val="0"/>
          <w:numId w:val="13"/>
        </w:numPr>
        <w:autoSpaceDE w:val="0"/>
        <w:autoSpaceDN w:val="0"/>
        <w:adjustRightInd w:val="0"/>
      </w:pPr>
      <w:r w:rsidRPr="006D0A8B">
        <w:t>Выполнения услуг по консультации населения по вопросам налогообложения помимо основных задач, стоящих перед службой</w:t>
      </w:r>
    </w:p>
    <w:p w14:paraId="043ABD37" w14:textId="09DE3731" w:rsidR="000C4F62" w:rsidRPr="006D0A8B" w:rsidRDefault="000C4F62" w:rsidP="000C4F62">
      <w:pPr>
        <w:pStyle w:val="af1"/>
        <w:numPr>
          <w:ilvl w:val="0"/>
          <w:numId w:val="13"/>
        </w:numPr>
        <w:autoSpaceDE w:val="0"/>
        <w:autoSpaceDN w:val="0"/>
        <w:adjustRightInd w:val="0"/>
      </w:pPr>
      <w:r w:rsidRPr="006D0A8B">
        <w:t>Развитие экосистемы коммерческих сервисов в целях реализации принципа самообеспечения</w:t>
      </w:r>
    </w:p>
    <w:p w14:paraId="5C79A804" w14:textId="4708DE98" w:rsidR="000C4F62" w:rsidRPr="006D0A8B" w:rsidRDefault="000C4F62" w:rsidP="000C4F62">
      <w:pPr>
        <w:pStyle w:val="af1"/>
        <w:numPr>
          <w:ilvl w:val="0"/>
          <w:numId w:val="13"/>
        </w:numPr>
        <w:autoSpaceDE w:val="0"/>
        <w:autoSpaceDN w:val="0"/>
        <w:adjustRightInd w:val="0"/>
      </w:pPr>
      <w:r w:rsidRPr="006D0A8B">
        <w:t>Прекращение проведение проверок бизнеса и автоматизация процесса налогообложения</w:t>
      </w:r>
    </w:p>
    <w:p w14:paraId="422F94C5" w14:textId="24596275" w:rsidR="000C4F62" w:rsidRPr="006D0A8B" w:rsidRDefault="000C4F62" w:rsidP="000C4F62">
      <w:pPr>
        <w:pStyle w:val="af1"/>
        <w:numPr>
          <w:ilvl w:val="0"/>
          <w:numId w:val="13"/>
        </w:numPr>
        <w:autoSpaceDE w:val="0"/>
        <w:autoSpaceDN w:val="0"/>
        <w:adjustRightInd w:val="0"/>
      </w:pPr>
      <w:r w:rsidRPr="006D0A8B">
        <w:t xml:space="preserve">Цифровизация налогового администрирования путем создания сервисов, позволяющих взимать налоги без участия налоговых инспекторов </w:t>
      </w:r>
    </w:p>
    <w:p w14:paraId="3C549CE2" w14:textId="77777777" w:rsidR="006D1245" w:rsidRDefault="006D1245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bCs/>
          <w:color w:val="000000" w:themeColor="text1"/>
          <w:sz w:val="28"/>
          <w:szCs w:val="28"/>
        </w:rPr>
      </w:pPr>
    </w:p>
    <w:p w14:paraId="4D912493" w14:textId="789A654E" w:rsidR="000C4F62" w:rsidRPr="00836FDA" w:rsidRDefault="000C4F62" w:rsidP="000C4F62">
      <w:pPr>
        <w:pStyle w:val="afd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836FDA">
        <w:rPr>
          <w:rFonts w:ascii="Times New Roman" w:hAnsi="Times New Roman" w:cs="Times New Roman"/>
          <w:sz w:val="24"/>
          <w:szCs w:val="24"/>
        </w:rPr>
        <w:t>Административная ответственность за налоговые правонарушения предусматривает ответственность в виде:</w:t>
      </w:r>
    </w:p>
    <w:p w14:paraId="5434FE4F" w14:textId="3F490E32" w:rsidR="000C4F62" w:rsidRPr="00836FDA" w:rsidRDefault="000C4F62" w:rsidP="000C4F62">
      <w:pPr>
        <w:pStyle w:val="afd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36FDA">
        <w:rPr>
          <w:rFonts w:ascii="Times New Roman" w:hAnsi="Times New Roman" w:cs="Times New Roman"/>
          <w:sz w:val="24"/>
          <w:szCs w:val="24"/>
        </w:rPr>
        <w:t>штрафа</w:t>
      </w:r>
    </w:p>
    <w:p w14:paraId="100CED8D" w14:textId="3F3C33AE" w:rsidR="000C4F62" w:rsidRPr="00836FDA" w:rsidRDefault="000C4F62" w:rsidP="000C4F62">
      <w:pPr>
        <w:pStyle w:val="afd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36FDA">
        <w:rPr>
          <w:rFonts w:ascii="Times New Roman" w:hAnsi="Times New Roman" w:cs="Times New Roman"/>
          <w:sz w:val="24"/>
          <w:szCs w:val="24"/>
        </w:rPr>
        <w:t>реального срока заключения</w:t>
      </w:r>
    </w:p>
    <w:p w14:paraId="5B01ED53" w14:textId="2635A5E3" w:rsidR="000C4F62" w:rsidRPr="00836FDA" w:rsidRDefault="000C4F62" w:rsidP="000C4F62">
      <w:pPr>
        <w:pStyle w:val="afd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36FDA">
        <w:rPr>
          <w:rFonts w:ascii="Times New Roman" w:hAnsi="Times New Roman" w:cs="Times New Roman"/>
          <w:sz w:val="24"/>
          <w:szCs w:val="24"/>
        </w:rPr>
        <w:t>условного срока заключения</w:t>
      </w:r>
    </w:p>
    <w:p w14:paraId="73FA5E58" w14:textId="595C4332" w:rsidR="000C4F62" w:rsidRPr="00836FDA" w:rsidRDefault="000C4F62" w:rsidP="000C4F62">
      <w:pPr>
        <w:pStyle w:val="afd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36FDA">
        <w:rPr>
          <w:rFonts w:ascii="Times New Roman" w:hAnsi="Times New Roman" w:cs="Times New Roman"/>
          <w:sz w:val="24"/>
          <w:szCs w:val="24"/>
        </w:rPr>
        <w:t>пеня</w:t>
      </w:r>
    </w:p>
    <w:p w14:paraId="670243F6" w14:textId="73633083" w:rsidR="000C4F62" w:rsidRPr="00836FDA" w:rsidRDefault="000C4F62" w:rsidP="000C4F62">
      <w:pPr>
        <w:pStyle w:val="afd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36FDA">
        <w:rPr>
          <w:rFonts w:ascii="Times New Roman" w:hAnsi="Times New Roman" w:cs="Times New Roman"/>
          <w:sz w:val="24"/>
          <w:szCs w:val="24"/>
        </w:rPr>
        <w:t>ареста</w:t>
      </w:r>
    </w:p>
    <w:p w14:paraId="521A8191" w14:textId="77777777" w:rsidR="000C4F62" w:rsidRDefault="000C4F62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bCs/>
          <w:color w:val="000000" w:themeColor="text1"/>
          <w:sz w:val="28"/>
          <w:szCs w:val="28"/>
        </w:rPr>
      </w:pPr>
    </w:p>
    <w:p w14:paraId="60D10942" w14:textId="1720471B" w:rsidR="000C4F62" w:rsidRPr="00836FDA" w:rsidRDefault="000C4F62" w:rsidP="000C4F62">
      <w:pPr>
        <w:ind w:firstLine="709"/>
      </w:pPr>
      <w:r>
        <w:t xml:space="preserve">5) </w:t>
      </w:r>
      <w:r w:rsidRPr="00836FDA">
        <w:t>К новым формам налогового контроля можно отнести:</w:t>
      </w:r>
    </w:p>
    <w:p w14:paraId="4E5D19BF" w14:textId="5E0EBE24" w:rsidR="000C4F62" w:rsidRPr="00836FDA" w:rsidRDefault="000C4F62" w:rsidP="000C4F62">
      <w:pPr>
        <w:pStyle w:val="af1"/>
        <w:numPr>
          <w:ilvl w:val="0"/>
          <w:numId w:val="15"/>
        </w:numPr>
      </w:pPr>
      <w:r w:rsidRPr="00836FDA">
        <w:t>контроль трансфертного ценообразования, налоговый мониторинг;</w:t>
      </w:r>
    </w:p>
    <w:p w14:paraId="64B1817C" w14:textId="7A35E3B5" w:rsidR="000C4F62" w:rsidRPr="00836FDA" w:rsidRDefault="000C4F62" w:rsidP="000C4F62">
      <w:pPr>
        <w:pStyle w:val="af1"/>
        <w:numPr>
          <w:ilvl w:val="0"/>
          <w:numId w:val="15"/>
        </w:numPr>
      </w:pPr>
      <w:r w:rsidRPr="00836FDA">
        <w:t>контроль трансфертного ценообразования, встречные проверки;</w:t>
      </w:r>
    </w:p>
    <w:p w14:paraId="08C16EBB" w14:textId="397BD730" w:rsidR="000C4F62" w:rsidRPr="00836FDA" w:rsidRDefault="000C4F62" w:rsidP="000C4F62">
      <w:pPr>
        <w:pStyle w:val="af1"/>
        <w:numPr>
          <w:ilvl w:val="0"/>
          <w:numId w:val="15"/>
        </w:numPr>
      </w:pPr>
      <w:r w:rsidRPr="00836FDA">
        <w:t>контроль кассовых операций и контрольно-кассовой техники;</w:t>
      </w:r>
    </w:p>
    <w:p w14:paraId="7FC1B8FF" w14:textId="4F9D1CE1" w:rsidR="000C4F62" w:rsidRPr="00836FDA" w:rsidRDefault="000C4F62" w:rsidP="000C4F62">
      <w:pPr>
        <w:pStyle w:val="af1"/>
        <w:numPr>
          <w:ilvl w:val="0"/>
          <w:numId w:val="15"/>
        </w:numPr>
      </w:pPr>
      <w:r w:rsidRPr="00836FDA">
        <w:t>выездные проверки крупнейших налогоплательщиков.</w:t>
      </w:r>
    </w:p>
    <w:p w14:paraId="63B3F895" w14:textId="77777777" w:rsidR="000C4F62" w:rsidRDefault="000C4F62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bCs/>
          <w:color w:val="000000" w:themeColor="text1"/>
          <w:sz w:val="28"/>
          <w:szCs w:val="28"/>
        </w:rPr>
      </w:pPr>
    </w:p>
    <w:p w14:paraId="5516B5C3" w14:textId="3876B042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bCs/>
          <w:color w:val="000000" w:themeColor="text1"/>
          <w:sz w:val="28"/>
          <w:szCs w:val="28"/>
        </w:rPr>
      </w:pPr>
      <w:r w:rsidRPr="00823C3E">
        <w:rPr>
          <w:b/>
          <w:bCs/>
          <w:color w:val="000000" w:themeColor="text1"/>
          <w:sz w:val="28"/>
          <w:szCs w:val="28"/>
        </w:rPr>
        <w:t>Задания для размышления</w:t>
      </w:r>
    </w:p>
    <w:p w14:paraId="6347D82C" w14:textId="77777777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>1. Изучите ст. ст. 80, 81, 88 части первой НК РФ и рекомендации ФНС России по проведению камеральных налоговых проверок (письмо от 16 июля 2013 г. № АС-4-2/12705) и ответьте на следующие вопросы:</w:t>
      </w:r>
    </w:p>
    <w:p w14:paraId="563D041F" w14:textId="77777777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>- Что является целью камеральных налоговых проверок?</w:t>
      </w:r>
    </w:p>
    <w:p w14:paraId="7DD407ED" w14:textId="77777777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>- В каких случаях в ходе КНП от налогоплательщиков могут быть истребованы пояснения, а в каких документы?</w:t>
      </w:r>
    </w:p>
    <w:p w14:paraId="4A411A2A" w14:textId="77777777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>- В каких случаях налоговый орган может оштрафовать налогоплательщика при представлении уточненной налоговой декларации?</w:t>
      </w:r>
    </w:p>
    <w:p w14:paraId="3E959BE5" w14:textId="77777777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>- Есть ли альтернативные способы определения налоговых обязательств</w:t>
      </w:r>
      <w:r>
        <w:rPr>
          <w:color w:val="000000" w:themeColor="text1"/>
          <w:sz w:val="28"/>
          <w:szCs w:val="28"/>
        </w:rPr>
        <w:t xml:space="preserve"> </w:t>
      </w:r>
      <w:r w:rsidRPr="00823C3E">
        <w:rPr>
          <w:color w:val="000000" w:themeColor="text1"/>
          <w:sz w:val="28"/>
          <w:szCs w:val="28"/>
        </w:rPr>
        <w:t>налогоплательщика, кроме налогового декларирования?</w:t>
      </w:r>
    </w:p>
    <w:p w14:paraId="0C8A637B" w14:textId="77777777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>2. С 2015 года в Налоговый кодекс Российской Федерации введена такая форма налогового контроля, как налоговый мониторинг. Исходя из теории контроля - целей, задач, функций, принципов, методов контроля, компетенции контрольных органов, подтвердите или опровергните утверждение о том, что данный механизм является формой контроля. Приведите сходства и различия данной формы налогового контроля по сравнению с иными формами налогового контроля.</w:t>
      </w:r>
    </w:p>
    <w:p w14:paraId="34171D82" w14:textId="77777777" w:rsidR="00A1537B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 xml:space="preserve">3.  Одним из элементов налогового контроля является налоговый контроль </w:t>
      </w:r>
      <w:proofErr w:type="gramStart"/>
      <w:r w:rsidRPr="00823C3E">
        <w:rPr>
          <w:color w:val="000000" w:themeColor="text1"/>
          <w:sz w:val="28"/>
          <w:szCs w:val="28"/>
        </w:rPr>
        <w:t>в  связи</w:t>
      </w:r>
      <w:proofErr w:type="gramEnd"/>
      <w:r w:rsidRPr="00823C3E">
        <w:rPr>
          <w:color w:val="000000" w:themeColor="text1"/>
          <w:sz w:val="28"/>
          <w:szCs w:val="28"/>
        </w:rPr>
        <w:t xml:space="preserve">  с  совершением  сделок  между  взаимозависимыми  лицами.  Сделка между взаимозависимыми лицами, местом регистрации, либо местом жительства, либо местом налогового </w:t>
      </w:r>
      <w:proofErr w:type="spellStart"/>
      <w:r w:rsidRPr="00823C3E">
        <w:rPr>
          <w:color w:val="000000" w:themeColor="text1"/>
          <w:sz w:val="28"/>
          <w:szCs w:val="28"/>
        </w:rPr>
        <w:t>резидентства</w:t>
      </w:r>
      <w:proofErr w:type="spellEnd"/>
      <w:r w:rsidRPr="00823C3E">
        <w:rPr>
          <w:color w:val="000000" w:themeColor="text1"/>
          <w:sz w:val="28"/>
          <w:szCs w:val="28"/>
        </w:rPr>
        <w:t xml:space="preserve"> всех сторон и выгодоприобретателей по которой является Российская Федерация, признается контролируемой при наличии обстоятельств, предусмотренных Налоговым кодексом Российской Федерации. Докажите целесообразность или отсутствие таковой отнесения налогового контроля в области трансфертного ценообразования к одной из форм налоговых проверок. </w:t>
      </w:r>
      <w:r w:rsidRPr="00823C3E">
        <w:rPr>
          <w:color w:val="000000" w:themeColor="text1"/>
          <w:sz w:val="28"/>
          <w:szCs w:val="28"/>
        </w:rPr>
        <w:lastRenderedPageBreak/>
        <w:t>Объясните, почему в ходе такой проверки не используются все мероприятия налогового контроля, проводимые в ходе выездных налоговых проверок.</w:t>
      </w:r>
    </w:p>
    <w:p w14:paraId="581590B9" w14:textId="77777777" w:rsidR="00A1537B" w:rsidRPr="00CB361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bCs/>
          <w:color w:val="000000" w:themeColor="text1"/>
          <w:sz w:val="28"/>
          <w:szCs w:val="28"/>
        </w:rPr>
      </w:pPr>
      <w:r w:rsidRPr="00CB3612">
        <w:rPr>
          <w:b/>
          <w:bCs/>
          <w:color w:val="000000" w:themeColor="text1"/>
          <w:sz w:val="28"/>
          <w:szCs w:val="28"/>
        </w:rPr>
        <w:t>Проблемные ситуации</w:t>
      </w:r>
    </w:p>
    <w:p w14:paraId="4E5DED3C" w14:textId="77777777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>1. Проблемным вопросом налогового контроля является доказывание использования налогоплательщиками механизмов минимизации налогообложения, в том числе агрессивных схем налогового планирования. В частности, одной из схем уклонения от уплаты налогов является так называемое дробление бизнеса, осуществляемое с применением специальных налоговых режимов. Имеется различная судебно-арбитражная практика.</w:t>
      </w:r>
    </w:p>
    <w:p w14:paraId="04630372" w14:textId="77777777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 xml:space="preserve">Всегда ли дробление бизнеса является схемой уклонения от уплаты налогов? Какая мотивация у налогоплательщиков использовать дробление бизнеса? Какие критерии, по вашему мнению, позволяют разграничить обычную </w:t>
      </w:r>
      <w:proofErr w:type="gramStart"/>
      <w:r w:rsidRPr="00823C3E">
        <w:rPr>
          <w:color w:val="000000" w:themeColor="text1"/>
          <w:sz w:val="28"/>
          <w:szCs w:val="28"/>
        </w:rPr>
        <w:t>хозяйственную  оптимизацию</w:t>
      </w:r>
      <w:proofErr w:type="gramEnd"/>
      <w:r w:rsidRPr="00823C3E">
        <w:rPr>
          <w:color w:val="000000" w:themeColor="text1"/>
          <w:sz w:val="28"/>
          <w:szCs w:val="28"/>
        </w:rPr>
        <w:t xml:space="preserve">  бизнес-процессов  от  применения  схем уклонения от уплаты налогов?</w:t>
      </w:r>
    </w:p>
    <w:p w14:paraId="6587EE6D" w14:textId="77777777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>2. С августа 2017 г. первая часть НК РФ дополнена ст. 54.1 о пределах осуществления прав и исполнения обязанностей в отношениях, регулируемых законодательством о налогах и сборах (Федеральный закон от 18 июля 2017 г. № 163-ФЗ).</w:t>
      </w:r>
    </w:p>
    <w:p w14:paraId="2AD2A66A" w14:textId="77777777" w:rsidR="00A1537B" w:rsidRPr="00823C3E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>Налоговым органам предоставлено право оспорить признание расходов и вычет соответствующего НДС по сделке, если исполнение обязательств по сделке выполнено не заявленным контрагентом, а иным лицом.</w:t>
      </w:r>
    </w:p>
    <w:p w14:paraId="6E46E9AD" w14:textId="77777777" w:rsidR="00A1537B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823C3E">
        <w:rPr>
          <w:color w:val="000000" w:themeColor="text1"/>
          <w:sz w:val="28"/>
          <w:szCs w:val="28"/>
        </w:rPr>
        <w:t>Выскажите свое мнение о том, должен ли налогоплательщик нести ответственность за выбор контрагента и возможные неблагоприятные последствия этого. При каких условиях возможна «налоговая реконструкция»? Ответ оформите письменно и обоснуйте, используя положения налогового, гражданского законодательства, судебно-арбитражную практику, а также официальные разъяснения.</w:t>
      </w:r>
    </w:p>
    <w:p w14:paraId="03BA0994" w14:textId="77777777" w:rsidR="00A1537B" w:rsidRPr="004E038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bCs/>
          <w:color w:val="000000" w:themeColor="text1"/>
          <w:sz w:val="28"/>
          <w:szCs w:val="28"/>
        </w:rPr>
      </w:pPr>
      <w:r w:rsidRPr="004E038C">
        <w:rPr>
          <w:b/>
          <w:bCs/>
          <w:color w:val="000000" w:themeColor="text1"/>
          <w:sz w:val="28"/>
          <w:szCs w:val="28"/>
        </w:rPr>
        <w:t>Кейсы</w:t>
      </w:r>
    </w:p>
    <w:p w14:paraId="130E1EAD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 xml:space="preserve">Кейс 1. На основе данных статистической налоговой отчетности налоговых органов, размещенных на сайте ФНС России и УФНС России по субъектам Российской Федерации, составьте аналитические таблицы за последние два года для </w:t>
      </w:r>
      <w:r w:rsidRPr="00957CD2">
        <w:rPr>
          <w:color w:val="000000" w:themeColor="text1"/>
          <w:sz w:val="28"/>
          <w:szCs w:val="28"/>
        </w:rPr>
        <w:lastRenderedPageBreak/>
        <w:t>оценки результативности и эффективности контрольной работы налоговых органов УФНС по субъекту Российской Федерации (по выбору студента), отдельно по камеральным и выездным налоговым проверкам, проанализировав динамику следующих показателей:</w:t>
      </w:r>
    </w:p>
    <w:p w14:paraId="1FBB9742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количество проверок – всего, в т.ч. КНП, ВНП;</w:t>
      </w:r>
    </w:p>
    <w:p w14:paraId="7AA69298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количество проверок, выявивших нарушения, их удельный вес, в том числе в разрезе: организаций, ИП, физических лиц;</w:t>
      </w:r>
    </w:p>
    <w:p w14:paraId="6352C654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суммы, доначисленные по результатам проверок (</w:t>
      </w:r>
      <w:proofErr w:type="gramStart"/>
      <w:r w:rsidRPr="00957CD2">
        <w:rPr>
          <w:color w:val="000000" w:themeColor="text1"/>
          <w:sz w:val="28"/>
          <w:szCs w:val="28"/>
        </w:rPr>
        <w:t>КНП,  ВНП</w:t>
      </w:r>
      <w:proofErr w:type="gramEnd"/>
      <w:r w:rsidRPr="00957CD2">
        <w:rPr>
          <w:color w:val="000000" w:themeColor="text1"/>
          <w:sz w:val="28"/>
          <w:szCs w:val="28"/>
        </w:rPr>
        <w:t>);</w:t>
      </w:r>
    </w:p>
    <w:p w14:paraId="798F811E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средняя эффективность одной проверки (КНП, ВНП);</w:t>
      </w:r>
    </w:p>
    <w:p w14:paraId="11595EBA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структура доначисленных платежей (всего, в т.ч. налоги).</w:t>
      </w:r>
    </w:p>
    <w:p w14:paraId="2C93BEBE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Отдельно в пояснительной записке объемом до 2 стр. необходимо, основываясь на информации с сайта соответствующего УФНС (например, заседания коллегий, новости и т.п.), привести причины и факторы, повлиявшие на изменение анализируемых показателей в рассматриваемом периоде, а также иную значимую информацию. Относительные величины (изменение в % показателей) сравниваются с аналогичными показателями в целом по Российской Федерации за эти же периоды.</w:t>
      </w:r>
    </w:p>
    <w:p w14:paraId="3B094934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Кейс 2. Составьте таблицу о сходстве и различии камеральных и выездных налоговых проверок, проанализировав их по:</w:t>
      </w:r>
    </w:p>
    <w:p w14:paraId="6E4A22FC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месту проведения проверки;</w:t>
      </w:r>
    </w:p>
    <w:p w14:paraId="2D2D083F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основанию для проведения проверки;</w:t>
      </w:r>
    </w:p>
    <w:p w14:paraId="33A2258A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сроку проведения проверки;</w:t>
      </w:r>
    </w:p>
    <w:p w14:paraId="6E86F200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процедурам, применяемым при проведении проверки;</w:t>
      </w:r>
    </w:p>
    <w:p w14:paraId="49FEE628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порядку оформления результатов проверки;</w:t>
      </w:r>
    </w:p>
    <w:p w14:paraId="52D0659F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сроку оформления результатов проверки;</w:t>
      </w:r>
    </w:p>
    <w:p w14:paraId="1FD75D7B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процедуре рассмотрения материалов проверки;</w:t>
      </w:r>
    </w:p>
    <w:p w14:paraId="2429ED8F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процедуре вынесения решения по результатам проверки.</w:t>
      </w:r>
    </w:p>
    <w:p w14:paraId="778B516D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Кейс 3. При проверке расходов по налогу на прибыль организаций установлено, что организация за 2021 г. выполнила работы на сумму 2 800 000 руб. (без учета НДС). Однако до 31 декабря 2021 г. работы были приняты заказчиком лишь на сумму 1 680 000 руб. (без НДС).</w:t>
      </w:r>
    </w:p>
    <w:p w14:paraId="36BFB191" w14:textId="77777777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lastRenderedPageBreak/>
        <w:t>Расходы учтены налогоплательщиком при определении налоговой базы за 2021 г. полностью в следующем размере:</w:t>
      </w:r>
    </w:p>
    <w:p w14:paraId="730BE1F6" w14:textId="28EE3DF4" w:rsidR="00A1537B" w:rsidRPr="00957CD2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стоимость отпущенных в производство материалов</w:t>
      </w:r>
      <w:r>
        <w:rPr>
          <w:color w:val="000000" w:themeColor="text1"/>
          <w:sz w:val="28"/>
          <w:szCs w:val="28"/>
        </w:rPr>
        <w:t xml:space="preserve"> </w:t>
      </w:r>
      <w:r w:rsidRPr="00C66B2C">
        <w:rPr>
          <w:color w:val="000000" w:themeColor="text1"/>
          <w:sz w:val="28"/>
          <w:szCs w:val="28"/>
        </w:rPr>
        <w:t>–</w:t>
      </w:r>
      <w:r w:rsidRPr="00957CD2">
        <w:rPr>
          <w:color w:val="000000" w:themeColor="text1"/>
          <w:sz w:val="28"/>
          <w:szCs w:val="28"/>
        </w:rPr>
        <w:t xml:space="preserve">750 000 руб.; амортизация основных средств, использованных при выполнении работ </w:t>
      </w:r>
      <w:r w:rsidRPr="00C66B2C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 </w:t>
      </w:r>
      <w:r w:rsidRPr="00957CD2">
        <w:rPr>
          <w:color w:val="000000" w:themeColor="text1"/>
          <w:sz w:val="28"/>
          <w:szCs w:val="28"/>
        </w:rPr>
        <w:t>210 000 руб.;</w:t>
      </w:r>
      <w:r w:rsidR="00CB3612">
        <w:rPr>
          <w:color w:val="000000" w:themeColor="text1"/>
          <w:sz w:val="28"/>
          <w:szCs w:val="28"/>
        </w:rPr>
        <w:t xml:space="preserve"> </w:t>
      </w:r>
      <w:r w:rsidRPr="00957CD2">
        <w:rPr>
          <w:color w:val="000000" w:themeColor="text1"/>
          <w:sz w:val="28"/>
          <w:szCs w:val="28"/>
        </w:rPr>
        <w:t>заработная плата работников основного производства</w:t>
      </w:r>
      <w:r>
        <w:rPr>
          <w:color w:val="000000" w:themeColor="text1"/>
          <w:sz w:val="28"/>
          <w:szCs w:val="28"/>
        </w:rPr>
        <w:t xml:space="preserve"> </w:t>
      </w:r>
      <w:r w:rsidRPr="00C66B2C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 </w:t>
      </w:r>
      <w:r w:rsidRPr="00957CD2">
        <w:rPr>
          <w:color w:val="000000" w:themeColor="text1"/>
          <w:sz w:val="28"/>
          <w:szCs w:val="28"/>
        </w:rPr>
        <w:t>290 000 руб. (страховые взносы в расчете не учитываются); косвенные расходы</w:t>
      </w:r>
      <w:r>
        <w:rPr>
          <w:color w:val="000000" w:themeColor="text1"/>
          <w:sz w:val="28"/>
          <w:szCs w:val="28"/>
        </w:rPr>
        <w:t xml:space="preserve"> </w:t>
      </w:r>
      <w:r w:rsidRPr="00C66B2C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 </w:t>
      </w:r>
      <w:r w:rsidRPr="00957CD2">
        <w:rPr>
          <w:color w:val="000000" w:themeColor="text1"/>
          <w:sz w:val="28"/>
          <w:szCs w:val="28"/>
        </w:rPr>
        <w:t>250 000 руб.</w:t>
      </w:r>
    </w:p>
    <w:p w14:paraId="29E895DA" w14:textId="77777777" w:rsidR="00A1537B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957CD2">
        <w:rPr>
          <w:color w:val="000000" w:themeColor="text1"/>
          <w:sz w:val="28"/>
          <w:szCs w:val="28"/>
        </w:rPr>
        <w:t>Определите заниженную налоговую базу по налогу на прибыль и рассчитайте сумму неуплаченного налога на прибыль организаций.</w:t>
      </w:r>
    </w:p>
    <w:p w14:paraId="5AC98CDB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Составьте все необходимые документы, связанные с оформлением выездной налоговой проверки:</w:t>
      </w:r>
    </w:p>
    <w:p w14:paraId="012DA466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• решение о проведении выездной налоговой проверки,</w:t>
      </w:r>
    </w:p>
    <w:p w14:paraId="4F0893AD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• требование о предоставлении документов (информации),</w:t>
      </w:r>
    </w:p>
    <w:p w14:paraId="17163DA7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• справку о проведенной выездной налоговой проверке,</w:t>
      </w:r>
    </w:p>
    <w:p w14:paraId="4B47DA87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• акт налоговой проверки с описанием нарушений,</w:t>
      </w:r>
    </w:p>
    <w:p w14:paraId="1E9742FD" w14:textId="77777777" w:rsidR="00A1537B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• решение о привлечении к налоговой ответственности за совершение налогового правонарушения с расчетом сумм недоимки, пеней, и налоговых санкций, возможных к применению.</w:t>
      </w:r>
    </w:p>
    <w:p w14:paraId="2BF1A480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Примерная тематика эссе.</w:t>
      </w:r>
    </w:p>
    <w:p w14:paraId="70408C01" w14:textId="3B0BA983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1.Считаете ли Вы, что в Налоговом кодексе Российской Федерации должно быть определение понятия «Налоговое администрирования»?</w:t>
      </w:r>
    </w:p>
    <w:p w14:paraId="7747E378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2.Как следует подходить к деятельности налоговых органов как сервисному центру обслуживания налогоплательщиков?</w:t>
      </w:r>
    </w:p>
    <w:p w14:paraId="1BEE5C05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3. Какое значение имеют применение информационных (компьютерных) технологий в повышении рейтинга ФНС России?</w:t>
      </w:r>
    </w:p>
    <w:p w14:paraId="224CF52C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 xml:space="preserve">4. Считаете ли Вы, что в Российской Федерации реализованы принципы «доброжелательности и </w:t>
      </w:r>
      <w:proofErr w:type="spellStart"/>
      <w:r w:rsidRPr="00C66B2C">
        <w:rPr>
          <w:color w:val="000000" w:themeColor="text1"/>
          <w:sz w:val="28"/>
          <w:szCs w:val="28"/>
        </w:rPr>
        <w:t>самоначисления</w:t>
      </w:r>
      <w:proofErr w:type="spellEnd"/>
      <w:r w:rsidRPr="00C66B2C">
        <w:rPr>
          <w:color w:val="000000" w:themeColor="text1"/>
          <w:sz w:val="28"/>
          <w:szCs w:val="28"/>
        </w:rPr>
        <w:t>» во взаимоотношениях налогоплательщиков и налоговых органов?</w:t>
      </w:r>
    </w:p>
    <w:p w14:paraId="7D666C27" w14:textId="3608770A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5.  Как Вы оцениваете налоговую дисциплину налогоплательщиков и налоговых органов?</w:t>
      </w:r>
    </w:p>
    <w:p w14:paraId="5D5005D5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 xml:space="preserve">6. Целесообразно ли включение в налоговое законодательство понятия </w:t>
      </w:r>
      <w:r w:rsidRPr="00C66B2C">
        <w:rPr>
          <w:color w:val="000000" w:themeColor="text1"/>
          <w:sz w:val="28"/>
          <w:szCs w:val="28"/>
        </w:rPr>
        <w:lastRenderedPageBreak/>
        <w:t>«Добросовестный налогоплательщик»?</w:t>
      </w:r>
    </w:p>
    <w:p w14:paraId="61FCAB59" w14:textId="77777777" w:rsidR="00A1537B" w:rsidRPr="00C66B2C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7.Каковы результаты для бюджетной системы РФ включение в число самостоятельных налогоплательщиков «консолидированной группы налогоплательщиков»?</w:t>
      </w:r>
    </w:p>
    <w:p w14:paraId="35464F8C" w14:textId="00B132B2" w:rsidR="00A1537B" w:rsidRDefault="00A1537B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color w:val="000000" w:themeColor="text1"/>
          <w:sz w:val="28"/>
          <w:szCs w:val="28"/>
        </w:rPr>
      </w:pPr>
      <w:r w:rsidRPr="00C66B2C">
        <w:rPr>
          <w:color w:val="000000" w:themeColor="text1"/>
          <w:sz w:val="28"/>
          <w:szCs w:val="28"/>
        </w:rPr>
        <w:t>8. Каковы результаты (плюсы и минусы) от использования «Личного кабинета налогоплательщика»?</w:t>
      </w:r>
    </w:p>
    <w:p w14:paraId="5D41CA55" w14:textId="77777777" w:rsidR="00455DCA" w:rsidRDefault="00455DCA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sz w:val="28"/>
          <w:szCs w:val="28"/>
        </w:rPr>
      </w:pPr>
    </w:p>
    <w:p w14:paraId="28F289C4" w14:textId="094954AB" w:rsidR="00A25C13" w:rsidRPr="00455DCA" w:rsidRDefault="00A25C13" w:rsidP="00A153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sz w:val="28"/>
          <w:szCs w:val="28"/>
        </w:rPr>
      </w:pPr>
      <w:r w:rsidRPr="00455DCA">
        <w:rPr>
          <w:b/>
          <w:sz w:val="28"/>
          <w:szCs w:val="28"/>
        </w:rPr>
        <w:t>П</w:t>
      </w:r>
      <w:r w:rsidR="00455DCA" w:rsidRPr="00455DCA">
        <w:rPr>
          <w:b/>
          <w:sz w:val="28"/>
          <w:szCs w:val="28"/>
        </w:rPr>
        <w:t>римерная тематика эссе:</w:t>
      </w:r>
    </w:p>
    <w:p w14:paraId="5B9B79A7" w14:textId="4E13D8B1" w:rsidR="00C0054D" w:rsidRPr="00C0054D" w:rsidRDefault="00C0054D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  <w:r w:rsidRPr="00C0054D">
        <w:rPr>
          <w:bCs/>
          <w:sz w:val="28"/>
          <w:szCs w:val="28"/>
        </w:rPr>
        <w:t>1.Считаете ли Вы, что в Налоговом кодексе Российской Федерации должно быть определение понятия «Налоговое администрирования»?</w:t>
      </w:r>
    </w:p>
    <w:p w14:paraId="7696E730" w14:textId="095F9F46" w:rsidR="00C0054D" w:rsidRPr="00C0054D" w:rsidRDefault="00C0054D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  <w:r w:rsidRPr="00C0054D">
        <w:rPr>
          <w:bCs/>
          <w:sz w:val="28"/>
          <w:szCs w:val="28"/>
        </w:rPr>
        <w:t>2.Как следует подходить к деятельности налоговых органов как сервисному центру обслуживания налогоплательщиков?</w:t>
      </w:r>
    </w:p>
    <w:p w14:paraId="16300F61" w14:textId="77777777" w:rsidR="00C0054D" w:rsidRPr="00C0054D" w:rsidRDefault="00C0054D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  <w:r w:rsidRPr="00C0054D">
        <w:rPr>
          <w:bCs/>
          <w:sz w:val="28"/>
          <w:szCs w:val="28"/>
        </w:rPr>
        <w:t>3. Какое значение имеют применение информационных (компьютерных) технологий в повышении рейтинга ФНС России?</w:t>
      </w:r>
    </w:p>
    <w:p w14:paraId="4CCAC84A" w14:textId="7A6C2EDA" w:rsidR="00C0054D" w:rsidRPr="00C0054D" w:rsidRDefault="00C0054D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  <w:r w:rsidRPr="00C0054D">
        <w:rPr>
          <w:bCs/>
          <w:sz w:val="28"/>
          <w:szCs w:val="28"/>
        </w:rPr>
        <w:t xml:space="preserve">4. Считаете ли Вы, что в Российской Федерации реализованы принципы «доброжелательности и </w:t>
      </w:r>
      <w:proofErr w:type="spellStart"/>
      <w:r w:rsidRPr="00C0054D">
        <w:rPr>
          <w:bCs/>
          <w:sz w:val="28"/>
          <w:szCs w:val="28"/>
        </w:rPr>
        <w:t>самоначисления</w:t>
      </w:r>
      <w:proofErr w:type="spellEnd"/>
      <w:r w:rsidRPr="00C0054D">
        <w:rPr>
          <w:bCs/>
          <w:sz w:val="28"/>
          <w:szCs w:val="28"/>
        </w:rPr>
        <w:t>» во взаимоотношениях налогоплательщиков и налоговых органов?</w:t>
      </w:r>
    </w:p>
    <w:p w14:paraId="1A72A6BC" w14:textId="77777777" w:rsidR="00C0054D" w:rsidRPr="00C0054D" w:rsidRDefault="00C0054D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  <w:r w:rsidRPr="00C0054D">
        <w:rPr>
          <w:bCs/>
          <w:sz w:val="28"/>
          <w:szCs w:val="28"/>
        </w:rPr>
        <w:t xml:space="preserve">5.  </w:t>
      </w:r>
      <w:proofErr w:type="gramStart"/>
      <w:r w:rsidRPr="00C0054D">
        <w:rPr>
          <w:bCs/>
          <w:sz w:val="28"/>
          <w:szCs w:val="28"/>
        </w:rPr>
        <w:t>Как  Вы</w:t>
      </w:r>
      <w:proofErr w:type="gramEnd"/>
      <w:r w:rsidRPr="00C0054D">
        <w:rPr>
          <w:bCs/>
          <w:sz w:val="28"/>
          <w:szCs w:val="28"/>
        </w:rPr>
        <w:t xml:space="preserve">  оцениваете  налоговую  дисциплину  налогоплательщиков  и налоговых органов?</w:t>
      </w:r>
    </w:p>
    <w:p w14:paraId="3B734AB2" w14:textId="77777777" w:rsidR="00C0054D" w:rsidRPr="00C0054D" w:rsidRDefault="00C0054D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  <w:r w:rsidRPr="00C0054D">
        <w:rPr>
          <w:bCs/>
          <w:sz w:val="28"/>
          <w:szCs w:val="28"/>
        </w:rPr>
        <w:t>6. Целесообразно ли включение в налоговое законодательство понятия «Добросовестный налогоплательщик»?</w:t>
      </w:r>
    </w:p>
    <w:p w14:paraId="510564AE" w14:textId="060C7360" w:rsidR="00C0054D" w:rsidRPr="00C0054D" w:rsidRDefault="00C0054D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  <w:r w:rsidRPr="00C0054D">
        <w:rPr>
          <w:bCs/>
          <w:sz w:val="28"/>
          <w:szCs w:val="28"/>
        </w:rPr>
        <w:t>7.Каковы результаты для бюджетной системы РФ включение в число самостоятельных налогоплательщиков «консолидированной группы налогоплательщиков»?</w:t>
      </w:r>
    </w:p>
    <w:p w14:paraId="266B7745" w14:textId="342816CB" w:rsidR="00443463" w:rsidRDefault="00C0054D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  <w:r w:rsidRPr="00C0054D">
        <w:rPr>
          <w:bCs/>
          <w:sz w:val="28"/>
          <w:szCs w:val="28"/>
        </w:rPr>
        <w:t>8. Каковы результаты (плюсы и минусы) от использования «Личного кабинета налогоплательщика»?</w:t>
      </w:r>
    </w:p>
    <w:p w14:paraId="5C57BD16" w14:textId="7FE84470" w:rsidR="00C0054D" w:rsidRDefault="00C0054D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9. Считаете ли вы инициативу ОЭСР по введению минимального налога на прибыль для транснациональных корпораций справедливой мерой и следует ли вводить данный налог в Российской Федерации?</w:t>
      </w:r>
    </w:p>
    <w:p w14:paraId="05EE60C6" w14:textId="72FB8334" w:rsidR="00C0054D" w:rsidRDefault="00C0054D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 Многие ученые считают, что развитие цифровой экономики является одним </w:t>
      </w:r>
      <w:r>
        <w:rPr>
          <w:bCs/>
          <w:sz w:val="28"/>
          <w:szCs w:val="28"/>
        </w:rPr>
        <w:lastRenderedPageBreak/>
        <w:t>из главных вызовов для международного налогообложения и налогового администрирования. Согласны ли в этой точкой зрения?</w:t>
      </w:r>
    </w:p>
    <w:p w14:paraId="35E564A4" w14:textId="77777777" w:rsidR="00304F94" w:rsidRDefault="00304F94" w:rsidP="00C005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Cs/>
          <w:sz w:val="28"/>
          <w:szCs w:val="28"/>
        </w:rPr>
      </w:pPr>
    </w:p>
    <w:p w14:paraId="27B043E0" w14:textId="77777777" w:rsidR="00A1537B" w:rsidRPr="00567292" w:rsidRDefault="00A1537B" w:rsidP="00A25C13">
      <w:pPr>
        <w:pStyle w:val="af1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outlineLvl w:val="0"/>
        <w:rPr>
          <w:b/>
          <w:color w:val="000000" w:themeColor="text1"/>
          <w:sz w:val="28"/>
          <w:szCs w:val="28"/>
        </w:rPr>
      </w:pPr>
      <w:bookmarkStart w:id="10" w:name="_Toc104467649"/>
      <w:r w:rsidRPr="00567292">
        <w:rPr>
          <w:b/>
          <w:color w:val="000000" w:themeColor="text1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0"/>
    </w:p>
    <w:p w14:paraId="3028B87A" w14:textId="77777777" w:rsidR="00A1537B" w:rsidRPr="00567292" w:rsidRDefault="00A1537B" w:rsidP="00A25C13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Toc104467650"/>
      <w:r w:rsidRPr="005672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7.1. Перечень компетенций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 указанием этапов их формирования в процессе освоения образовательной программы</w:t>
      </w:r>
      <w:bookmarkEnd w:id="11"/>
      <w:r w:rsidRPr="005672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539DA77" w14:textId="167641D7" w:rsidR="00A1537B" w:rsidRDefault="00A1537B" w:rsidP="00A25C13">
      <w:pPr>
        <w:spacing w:line="360" w:lineRule="auto"/>
        <w:ind w:firstLine="709"/>
        <w:rPr>
          <w:color w:val="000000" w:themeColor="text1"/>
          <w:sz w:val="28"/>
          <w:szCs w:val="28"/>
        </w:rPr>
      </w:pPr>
      <w:bookmarkStart w:id="12" w:name="_3o7alnk"/>
      <w:bookmarkEnd w:id="12"/>
      <w:r w:rsidRPr="00567292">
        <w:rPr>
          <w:color w:val="000000" w:themeColor="text1"/>
          <w:sz w:val="28"/>
          <w:szCs w:val="28"/>
        </w:rPr>
        <w:t>Перечень компетенций, формируемых в процессе освоения дисциплины</w:t>
      </w:r>
      <w:r w:rsidR="002B5BAF">
        <w:rPr>
          <w:color w:val="000000" w:themeColor="text1"/>
          <w:sz w:val="28"/>
          <w:szCs w:val="28"/>
        </w:rPr>
        <w:t xml:space="preserve">, </w:t>
      </w:r>
      <w:r w:rsidRPr="00567292">
        <w:rPr>
          <w:color w:val="000000" w:themeColor="text1"/>
          <w:sz w:val="28"/>
          <w:szCs w:val="28"/>
        </w:rPr>
        <w:t>содержится в разделе 2 «Перечень планируемых результатов обучения по дисциплине, соотнесенных с планируемыми результатами освоения программы».</w:t>
      </w:r>
    </w:p>
    <w:p w14:paraId="377EDF46" w14:textId="77777777" w:rsidR="00A1537B" w:rsidRDefault="00A1537B" w:rsidP="00A25C13">
      <w:pPr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r w:rsidRPr="002A66D8">
        <w:rPr>
          <w:b/>
          <w:color w:val="000000" w:themeColor="text1"/>
          <w:sz w:val="28"/>
          <w:szCs w:val="28"/>
        </w:rPr>
        <w:t>7.2 Типовые контрольные задания или иные материалы, необходимые для оценки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2A66D8">
        <w:rPr>
          <w:b/>
          <w:color w:val="000000" w:themeColor="text1"/>
          <w:sz w:val="28"/>
          <w:szCs w:val="28"/>
        </w:rPr>
        <w:t>знаний, умений и навыков, характеризующих этапы формирования компетенций</w:t>
      </w:r>
    </w:p>
    <w:p w14:paraId="19484451" w14:textId="77777777" w:rsidR="00A1537B" w:rsidRPr="0007165E" w:rsidRDefault="00A1537B" w:rsidP="00A1537B">
      <w:pPr>
        <w:spacing w:line="360" w:lineRule="auto"/>
        <w:ind w:firstLine="709"/>
        <w:jc w:val="right"/>
        <w:rPr>
          <w:color w:val="000000" w:themeColor="text1"/>
          <w:sz w:val="28"/>
          <w:szCs w:val="28"/>
        </w:rPr>
      </w:pPr>
      <w:r w:rsidRPr="0007165E">
        <w:rPr>
          <w:color w:val="000000" w:themeColor="text1"/>
          <w:sz w:val="28"/>
          <w:szCs w:val="28"/>
        </w:rPr>
        <w:t>Таблица 5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502"/>
        <w:gridCol w:w="2502"/>
        <w:gridCol w:w="2502"/>
        <w:gridCol w:w="2689"/>
      </w:tblGrid>
      <w:tr w:rsidR="00A1537B" w:rsidRPr="00E63F1F" w14:paraId="6A7D9F4B" w14:textId="77777777" w:rsidTr="001C2C49">
        <w:tc>
          <w:tcPr>
            <w:tcW w:w="2574" w:type="dxa"/>
          </w:tcPr>
          <w:p w14:paraId="0471A0A2" w14:textId="77777777" w:rsidR="00A1537B" w:rsidRPr="00E63F1F" w:rsidRDefault="00A1537B" w:rsidP="00AA4A6F">
            <w:pPr>
              <w:rPr>
                <w:b/>
                <w:color w:val="000000" w:themeColor="text1"/>
                <w:szCs w:val="24"/>
              </w:rPr>
            </w:pPr>
            <w:r w:rsidRPr="00E63F1F">
              <w:rPr>
                <w:b/>
                <w:color w:val="000000" w:themeColor="text1"/>
                <w:szCs w:val="24"/>
              </w:rPr>
              <w:t xml:space="preserve">Наименование компетенции </w:t>
            </w:r>
          </w:p>
        </w:tc>
        <w:tc>
          <w:tcPr>
            <w:tcW w:w="2552" w:type="dxa"/>
          </w:tcPr>
          <w:p w14:paraId="162C2C17" w14:textId="77777777" w:rsidR="00A1537B" w:rsidRPr="00E63F1F" w:rsidRDefault="00A1537B" w:rsidP="00AA4A6F">
            <w:pPr>
              <w:rPr>
                <w:b/>
                <w:color w:val="000000" w:themeColor="text1"/>
                <w:szCs w:val="24"/>
              </w:rPr>
            </w:pPr>
            <w:r w:rsidRPr="00E63F1F">
              <w:rPr>
                <w:b/>
                <w:color w:val="000000" w:themeColor="text1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7A41B8A" w14:textId="77777777" w:rsidR="00A1537B" w:rsidRPr="00E63F1F" w:rsidRDefault="00A1537B" w:rsidP="00AA4A6F">
            <w:pPr>
              <w:rPr>
                <w:b/>
                <w:color w:val="000000" w:themeColor="text1"/>
                <w:szCs w:val="24"/>
              </w:rPr>
            </w:pPr>
            <w:r w:rsidRPr="00E63F1F">
              <w:rPr>
                <w:b/>
                <w:color w:val="000000" w:themeColor="text1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43" w:type="dxa"/>
          </w:tcPr>
          <w:p w14:paraId="2DC144EA" w14:textId="77777777" w:rsidR="00A1537B" w:rsidRPr="00E63F1F" w:rsidRDefault="00A1537B" w:rsidP="00AA4A6F">
            <w:pPr>
              <w:rPr>
                <w:b/>
                <w:color w:val="000000" w:themeColor="text1"/>
                <w:szCs w:val="24"/>
              </w:rPr>
            </w:pPr>
            <w:r w:rsidRPr="00E63F1F">
              <w:rPr>
                <w:b/>
                <w:color w:val="000000" w:themeColor="text1"/>
                <w:szCs w:val="24"/>
              </w:rPr>
              <w:t>Типовые контрольные задания</w:t>
            </w:r>
          </w:p>
        </w:tc>
      </w:tr>
      <w:tr w:rsidR="00FF242E" w:rsidRPr="00E63F1F" w14:paraId="13A0A5FA" w14:textId="77777777" w:rsidTr="001C2C49">
        <w:tc>
          <w:tcPr>
            <w:tcW w:w="2574" w:type="dxa"/>
            <w:vMerge w:val="restart"/>
          </w:tcPr>
          <w:p w14:paraId="7054FBBA" w14:textId="67DCAD12" w:rsidR="00FF242E" w:rsidRPr="002B5BAF" w:rsidRDefault="00FF242E" w:rsidP="00FF242E">
            <w:pPr>
              <w:rPr>
                <w:color w:val="000000" w:themeColor="text1"/>
                <w:szCs w:val="24"/>
              </w:rPr>
            </w:pPr>
            <w:r w:rsidRPr="00455DCA">
              <w:rPr>
                <w:szCs w:val="24"/>
              </w:rPr>
              <w:t>ПК</w:t>
            </w:r>
            <w:r w:rsidR="00A25C13" w:rsidRPr="00455DCA">
              <w:rPr>
                <w:szCs w:val="24"/>
              </w:rPr>
              <w:t>П</w:t>
            </w:r>
            <w:r w:rsidRPr="00455DCA">
              <w:rPr>
                <w:szCs w:val="24"/>
              </w:rPr>
              <w:t>-3</w:t>
            </w:r>
            <w:r w:rsidRPr="002B5BAF">
              <w:rPr>
                <w:color w:val="000000" w:themeColor="text1"/>
                <w:szCs w:val="24"/>
              </w:rPr>
              <w:t xml:space="preserve"> </w:t>
            </w:r>
            <w:r w:rsidRPr="002B5BAF">
              <w:rPr>
                <w:color w:val="000000"/>
                <w:szCs w:val="24"/>
              </w:rPr>
              <w:t>Способность оценивать налоговые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</w:t>
            </w:r>
          </w:p>
        </w:tc>
        <w:tc>
          <w:tcPr>
            <w:tcW w:w="2552" w:type="dxa"/>
          </w:tcPr>
          <w:p w14:paraId="65795B3A" w14:textId="48FC2D2D" w:rsidR="00FF242E" w:rsidRPr="002B5BAF" w:rsidRDefault="00FF242E" w:rsidP="00FF242E">
            <w:pPr>
              <w:rPr>
                <w:color w:val="000000" w:themeColor="text1"/>
                <w:szCs w:val="24"/>
              </w:rPr>
            </w:pPr>
            <w:r w:rsidRPr="002B5BAF">
              <w:rPr>
                <w:color w:val="000000"/>
                <w:szCs w:val="24"/>
              </w:rPr>
              <w:t>1. Анализирует налоговые последствия внешнеэкономических операций экономических субъектов, оценивает их налоговые риски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2C5945E" w14:textId="77777777" w:rsidR="00FF242E" w:rsidRPr="002B5BAF" w:rsidRDefault="00FF242E" w:rsidP="00FF242E">
            <w:pPr>
              <w:rPr>
                <w:szCs w:val="24"/>
              </w:rPr>
            </w:pPr>
            <w:r w:rsidRPr="002B5BAF">
              <w:rPr>
                <w:b/>
                <w:bCs/>
                <w:szCs w:val="24"/>
              </w:rPr>
              <w:t>Знать:</w:t>
            </w:r>
            <w:r w:rsidRPr="002B5BAF">
              <w:rPr>
                <w:szCs w:val="24"/>
              </w:rPr>
              <w:t xml:space="preserve"> нормативно-правовую базу, регулирующую вопросы налогового контроля на территории Российской Федерации</w:t>
            </w:r>
          </w:p>
          <w:p w14:paraId="20D9BDE1" w14:textId="77777777" w:rsidR="00FF242E" w:rsidRPr="002B5BAF" w:rsidRDefault="00FF242E" w:rsidP="00FF242E">
            <w:pPr>
              <w:rPr>
                <w:szCs w:val="24"/>
              </w:rPr>
            </w:pPr>
          </w:p>
          <w:p w14:paraId="0A960EBC" w14:textId="5C563196" w:rsidR="00FF242E" w:rsidRPr="002B5BAF" w:rsidRDefault="00FF242E" w:rsidP="00FF2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4"/>
              </w:rPr>
            </w:pPr>
            <w:r w:rsidRPr="002B5BAF">
              <w:rPr>
                <w:b/>
                <w:bCs/>
                <w:szCs w:val="24"/>
              </w:rPr>
              <w:t>Уметь:</w:t>
            </w:r>
            <w:r w:rsidRPr="002B5BAF">
              <w:rPr>
                <w:szCs w:val="24"/>
              </w:rPr>
              <w:t xml:space="preserve"> выявлять и оценивать налоговые риски при осуществлении внешнеторговых операций</w:t>
            </w:r>
          </w:p>
        </w:tc>
        <w:tc>
          <w:tcPr>
            <w:tcW w:w="2743" w:type="dxa"/>
          </w:tcPr>
          <w:p w14:paraId="1A230E8F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Вопрос 1. Дайте </w:t>
            </w:r>
          </w:p>
          <w:p w14:paraId="4DF24703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сравнительную </w:t>
            </w:r>
          </w:p>
          <w:p w14:paraId="629B12DF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характеристику и </w:t>
            </w:r>
          </w:p>
          <w:p w14:paraId="722FCFD2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раскройте роль </w:t>
            </w:r>
          </w:p>
          <w:p w14:paraId="2F44B130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налоговых споров в </w:t>
            </w:r>
          </w:p>
          <w:p w14:paraId="794E48B0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налоговых </w:t>
            </w:r>
          </w:p>
          <w:p w14:paraId="4B47885D" w14:textId="79FB87D7" w:rsid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>правоотношениях</w:t>
            </w:r>
          </w:p>
          <w:p w14:paraId="41973166" w14:textId="77777777" w:rsidR="008A5FFE" w:rsidRPr="001C2C49" w:rsidRDefault="008A5FFE" w:rsidP="001C2C49">
            <w:pPr>
              <w:rPr>
                <w:bCs/>
                <w:szCs w:val="24"/>
              </w:rPr>
            </w:pPr>
          </w:p>
          <w:p w14:paraId="0F2AFA62" w14:textId="77777777" w:rsidR="00304F94" w:rsidRDefault="00304F94" w:rsidP="001C2C49">
            <w:pPr>
              <w:rPr>
                <w:bCs/>
                <w:szCs w:val="24"/>
              </w:rPr>
            </w:pPr>
          </w:p>
          <w:p w14:paraId="12473E84" w14:textId="0286F9D4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Вопрос 2. Имеет ли </w:t>
            </w:r>
          </w:p>
          <w:p w14:paraId="5236028D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право </w:t>
            </w:r>
          </w:p>
          <w:p w14:paraId="7D0CC8B1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налогоплательщик не </w:t>
            </w:r>
          </w:p>
          <w:p w14:paraId="6E7C1699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отвечать на требование ИФНС о представлении документов в рамках ВНП, если ранее, в </w:t>
            </w:r>
          </w:p>
          <w:p w14:paraId="297BE5CB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рамках КНП, эти </w:t>
            </w:r>
          </w:p>
          <w:p w14:paraId="112B5A1E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документы были </w:t>
            </w:r>
          </w:p>
          <w:p w14:paraId="472CDB4F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представлены в </w:t>
            </w:r>
          </w:p>
          <w:p w14:paraId="1EE63833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оригинале по </w:t>
            </w:r>
          </w:p>
          <w:p w14:paraId="0106AF7C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lastRenderedPageBreak/>
              <w:t xml:space="preserve">требованию инспекции, и они не были </w:t>
            </w:r>
          </w:p>
          <w:p w14:paraId="7886C8F0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>возвращены</w:t>
            </w:r>
          </w:p>
          <w:p w14:paraId="65D7956C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Задание: ООО «Рога и копыта» занимается </w:t>
            </w:r>
          </w:p>
          <w:p w14:paraId="1A8C4DBE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реализацией молочной продукции. В 4 квартале 2019 года ООО «Рога и копыта» закупило </w:t>
            </w:r>
          </w:p>
          <w:p w14:paraId="138F2F05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консерванты для своей продукции у ООО </w:t>
            </w:r>
          </w:p>
          <w:p w14:paraId="770B80BF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«Ромашка», которые </w:t>
            </w:r>
          </w:p>
          <w:p w14:paraId="0F57067E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были поставлены </w:t>
            </w:r>
          </w:p>
          <w:p w14:paraId="18A0C0DB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силами поставщика. В 2022 году в отношении ООО «Рога и копыта» проведена выездная </w:t>
            </w:r>
          </w:p>
          <w:p w14:paraId="6073D169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>налоговая проверка по</w:t>
            </w:r>
            <w:r>
              <w:rPr>
                <w:bCs/>
                <w:szCs w:val="24"/>
              </w:rPr>
              <w:t xml:space="preserve"> </w:t>
            </w:r>
            <w:r w:rsidRPr="001C2C49">
              <w:rPr>
                <w:bCs/>
                <w:szCs w:val="24"/>
              </w:rPr>
              <w:t xml:space="preserve">результатам которой </w:t>
            </w:r>
          </w:p>
          <w:p w14:paraId="56358F7F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налоговый орган </w:t>
            </w:r>
          </w:p>
          <w:p w14:paraId="5FCED99F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пришел к выводу, что данная сделка является нереальной и </w:t>
            </w:r>
          </w:p>
          <w:p w14:paraId="1D7F847A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доначислил НДС и </w:t>
            </w:r>
          </w:p>
          <w:p w14:paraId="4009FC62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налог на прибыль, </w:t>
            </w:r>
          </w:p>
          <w:p w14:paraId="5A24210E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ссылаясь на то, что во 2 квартале 2021 года в </w:t>
            </w:r>
          </w:p>
          <w:p w14:paraId="3714EDAE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отношении </w:t>
            </w:r>
          </w:p>
          <w:p w14:paraId="38EEECA6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руководителя ООО </w:t>
            </w:r>
          </w:p>
          <w:p w14:paraId="40F97E3C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«Ромашка» в ЕГРЮЛ внесены сведения о </w:t>
            </w:r>
          </w:p>
          <w:p w14:paraId="3E6CAD25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недостоверности (3 раза не явился на допрос), а также на основании </w:t>
            </w:r>
          </w:p>
          <w:p w14:paraId="6A3B4D1D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того, что у данной </w:t>
            </w:r>
          </w:p>
          <w:p w14:paraId="000A483A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организации </w:t>
            </w:r>
          </w:p>
          <w:p w14:paraId="258181C2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отсутствуют в </w:t>
            </w:r>
          </w:p>
          <w:p w14:paraId="745BBB27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собственности </w:t>
            </w:r>
          </w:p>
          <w:p w14:paraId="7E27C02C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транспортные средства. Задание: предложите стратегию защиты </w:t>
            </w:r>
          </w:p>
          <w:p w14:paraId="560465AC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ООО «Рога и копыта» в рамках налогового </w:t>
            </w:r>
          </w:p>
          <w:p w14:paraId="01BD63E9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спора, учитывая, что спорный товар </w:t>
            </w:r>
          </w:p>
          <w:p w14:paraId="59AE8EC0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фактически был </w:t>
            </w:r>
          </w:p>
          <w:p w14:paraId="18A742EE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поставлен </w:t>
            </w:r>
          </w:p>
          <w:p w14:paraId="63BF7382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контрагентом, а </w:t>
            </w:r>
          </w:p>
          <w:p w14:paraId="42BF3445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также предложите </w:t>
            </w:r>
          </w:p>
          <w:p w14:paraId="3C450013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меры по минимизации рисков доначислений </w:t>
            </w:r>
          </w:p>
          <w:p w14:paraId="3E20BDE8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lastRenderedPageBreak/>
              <w:t xml:space="preserve">налогов по </w:t>
            </w:r>
          </w:p>
          <w:p w14:paraId="0922416E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результатам налоговых проверок в рамках </w:t>
            </w:r>
          </w:p>
          <w:p w14:paraId="0234CBC4" w14:textId="77777777" w:rsidR="001C2C49" w:rsidRPr="001C2C49" w:rsidRDefault="001C2C49" w:rsidP="001C2C49">
            <w:pPr>
              <w:rPr>
                <w:bCs/>
                <w:szCs w:val="24"/>
              </w:rPr>
            </w:pPr>
            <w:r w:rsidRPr="001C2C49">
              <w:rPr>
                <w:bCs/>
                <w:szCs w:val="24"/>
              </w:rPr>
              <w:t xml:space="preserve">сделок с </w:t>
            </w:r>
          </w:p>
          <w:p w14:paraId="39BFF181" w14:textId="3E79D786" w:rsidR="00FF242E" w:rsidRPr="00F027B8" w:rsidRDefault="001C2C49" w:rsidP="001C2C49">
            <w:pPr>
              <w:rPr>
                <w:bCs/>
                <w:i/>
                <w:iCs/>
                <w:color w:val="000000" w:themeColor="text1"/>
                <w:szCs w:val="24"/>
                <w:highlight w:val="yellow"/>
              </w:rPr>
            </w:pPr>
            <w:r w:rsidRPr="001C2C49">
              <w:rPr>
                <w:bCs/>
                <w:szCs w:val="24"/>
              </w:rPr>
              <w:t>контрагентами.</w:t>
            </w:r>
          </w:p>
        </w:tc>
      </w:tr>
      <w:tr w:rsidR="00FF242E" w:rsidRPr="00E63F1F" w14:paraId="364A49DC" w14:textId="77777777" w:rsidTr="001C2C49">
        <w:tc>
          <w:tcPr>
            <w:tcW w:w="2574" w:type="dxa"/>
            <w:vMerge/>
          </w:tcPr>
          <w:p w14:paraId="150C1F92" w14:textId="77777777" w:rsidR="00FF242E" w:rsidRPr="00E63F1F" w:rsidRDefault="00FF242E" w:rsidP="00FF242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552" w:type="dxa"/>
          </w:tcPr>
          <w:p w14:paraId="0D23DCEA" w14:textId="6ACC0FA5" w:rsidR="00FF242E" w:rsidRPr="002B5BAF" w:rsidRDefault="00FF242E" w:rsidP="00FF242E">
            <w:pPr>
              <w:rPr>
                <w:color w:val="000000" w:themeColor="text1"/>
                <w:szCs w:val="24"/>
              </w:rPr>
            </w:pPr>
            <w:r w:rsidRPr="002B5BAF">
              <w:rPr>
                <w:rStyle w:val="FontStyle12"/>
                <w:color w:val="000000"/>
                <w:sz w:val="24"/>
                <w:szCs w:val="24"/>
              </w:rPr>
              <w:t>2. Толкует и применяет нормы налогового законодательства в процессе консультирования субъектов внешнеэкономической деятельности, осуществляет п</w:t>
            </w:r>
            <w:r w:rsidRPr="002B5BAF">
              <w:rPr>
                <w:bCs/>
                <w:color w:val="000000"/>
                <w:szCs w:val="24"/>
              </w:rPr>
              <w:t>рофессиональную коммуникацию на английском языке с представителями иностранных компаний, налоговых органов</w:t>
            </w:r>
            <w:r w:rsidRPr="002B5BAF">
              <w:rPr>
                <w:color w:val="000000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6322C32" w14:textId="1BABB5F5" w:rsidR="00FF242E" w:rsidRDefault="00FF242E" w:rsidP="00FF242E">
            <w:r w:rsidRPr="002B5BAF">
              <w:rPr>
                <w:b/>
                <w:bCs/>
                <w:szCs w:val="24"/>
              </w:rPr>
              <w:t>Знать:</w:t>
            </w:r>
            <w:r w:rsidRPr="002B5BAF">
              <w:rPr>
                <w:szCs w:val="24"/>
              </w:rPr>
              <w:t xml:space="preserve"> нормативные правовые документы, регламентирующие мероприятия налогового контроля в целях выр</w:t>
            </w:r>
            <w:r w:rsidR="00CF5468">
              <w:rPr>
                <w:szCs w:val="24"/>
              </w:rPr>
              <w:t>а</w:t>
            </w:r>
            <w:r w:rsidRPr="002B5BAF">
              <w:rPr>
                <w:szCs w:val="24"/>
              </w:rPr>
              <w:t xml:space="preserve">ботки предложений по оптимизации налоговых рисков </w:t>
            </w:r>
            <w:r w:rsidRPr="002B5BAF">
              <w:t>субъектов внешнеэкономической деятельности</w:t>
            </w:r>
          </w:p>
          <w:p w14:paraId="257049E7" w14:textId="4D8BACF7" w:rsidR="008A5FFE" w:rsidRDefault="008A5FFE" w:rsidP="00FF242E"/>
          <w:p w14:paraId="0277530E" w14:textId="2A2EA183" w:rsidR="008A5FFE" w:rsidRDefault="008A5FFE" w:rsidP="00FF242E"/>
          <w:p w14:paraId="59F6DC68" w14:textId="1251AE4E" w:rsidR="008A5FFE" w:rsidRDefault="008A5FFE" w:rsidP="00FF242E">
            <w:pPr>
              <w:rPr>
                <w:szCs w:val="24"/>
              </w:rPr>
            </w:pPr>
          </w:p>
          <w:p w14:paraId="6298AE0A" w14:textId="77777777" w:rsidR="008A5FFE" w:rsidRPr="002B5BAF" w:rsidRDefault="008A5FFE" w:rsidP="00FF242E">
            <w:pPr>
              <w:rPr>
                <w:szCs w:val="24"/>
              </w:rPr>
            </w:pPr>
          </w:p>
          <w:p w14:paraId="2DD6683C" w14:textId="77777777" w:rsidR="00FF242E" w:rsidRPr="002B5BAF" w:rsidRDefault="00FF242E" w:rsidP="00FF242E">
            <w:pPr>
              <w:rPr>
                <w:szCs w:val="24"/>
              </w:rPr>
            </w:pPr>
          </w:p>
          <w:p w14:paraId="57821FC7" w14:textId="1569991F" w:rsidR="00FF242E" w:rsidRPr="002B5BAF" w:rsidRDefault="00FF242E" w:rsidP="00FF242E">
            <w:pPr>
              <w:rPr>
                <w:b/>
                <w:bCs/>
                <w:color w:val="000000" w:themeColor="text1"/>
                <w:szCs w:val="24"/>
              </w:rPr>
            </w:pPr>
            <w:r w:rsidRPr="002B5BAF">
              <w:rPr>
                <w:b/>
                <w:bCs/>
                <w:szCs w:val="24"/>
              </w:rPr>
              <w:t>Уметь:</w:t>
            </w:r>
            <w:r w:rsidRPr="002B5BAF">
              <w:rPr>
                <w:szCs w:val="24"/>
              </w:rPr>
              <w:t xml:space="preserve"> осуществлять консультации </w:t>
            </w:r>
            <w:r w:rsidRPr="002B5BAF">
              <w:t xml:space="preserve">субъектов внешнеэкономической деятельности по вопросам международного налогообложения </w:t>
            </w:r>
          </w:p>
        </w:tc>
        <w:tc>
          <w:tcPr>
            <w:tcW w:w="2743" w:type="dxa"/>
          </w:tcPr>
          <w:p w14:paraId="77D7B31C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Вопрос 1. На какие </w:t>
            </w:r>
          </w:p>
          <w:p w14:paraId="28FF27B1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критерии риска </w:t>
            </w:r>
          </w:p>
          <w:p w14:paraId="5FA28824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опираются налоговые органы в рамках отбора налогоплательщиков </w:t>
            </w:r>
          </w:p>
          <w:p w14:paraId="53FAA84B" w14:textId="77777777" w:rsidR="00304F94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для включения в план проведения выездных налоговых проверок? </w:t>
            </w:r>
          </w:p>
          <w:p w14:paraId="794DBAEB" w14:textId="72BCFE33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Вопрос 2. Какие </w:t>
            </w:r>
          </w:p>
          <w:p w14:paraId="3608D484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способы минимизации налоговых последствий по НДС при </w:t>
            </w:r>
          </w:p>
          <w:p w14:paraId="41402FC9" w14:textId="73058184" w:rsid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>заключении договорных отношений с</w:t>
            </w:r>
            <w:r w:rsidR="008A5FFE">
              <w:rPr>
                <w:bCs/>
                <w:color w:val="000000" w:themeColor="text1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Cs w:val="24"/>
              </w:rPr>
              <w:t xml:space="preserve"> </w:t>
            </w:r>
            <w:r w:rsidR="008A5FFE">
              <w:rPr>
                <w:bCs/>
                <w:color w:val="000000" w:themeColor="text1"/>
                <w:szCs w:val="24"/>
              </w:rPr>
              <w:t xml:space="preserve"> </w:t>
            </w:r>
            <w:r w:rsidRPr="001C2C49">
              <w:rPr>
                <w:bCs/>
                <w:color w:val="000000" w:themeColor="text1"/>
                <w:szCs w:val="24"/>
              </w:rPr>
              <w:t>контрагентом вы</w:t>
            </w:r>
            <w:r w:rsidR="008A5FFE">
              <w:rPr>
                <w:bCs/>
                <w:color w:val="000000" w:themeColor="text1"/>
                <w:szCs w:val="24"/>
              </w:rPr>
              <w:t xml:space="preserve"> </w:t>
            </w:r>
            <w:r w:rsidRPr="001C2C49">
              <w:rPr>
                <w:bCs/>
                <w:color w:val="000000" w:themeColor="text1"/>
                <w:szCs w:val="24"/>
              </w:rPr>
              <w:t xml:space="preserve"> </w:t>
            </w:r>
            <w:r w:rsidR="008A5FFE">
              <w:rPr>
                <w:bCs/>
                <w:color w:val="000000" w:themeColor="text1"/>
                <w:szCs w:val="24"/>
              </w:rPr>
              <w:t xml:space="preserve"> </w:t>
            </w:r>
            <w:r w:rsidRPr="001C2C49">
              <w:rPr>
                <w:bCs/>
                <w:color w:val="000000" w:themeColor="text1"/>
                <w:szCs w:val="24"/>
              </w:rPr>
              <w:t>знаете?</w:t>
            </w:r>
          </w:p>
          <w:p w14:paraId="103AD456" w14:textId="131143AB" w:rsidR="008A5FFE" w:rsidRPr="001C2C49" w:rsidRDefault="008A5FFE" w:rsidP="001C2C49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 </w:t>
            </w:r>
          </w:p>
          <w:p w14:paraId="56760FAE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Задание: В период с 29.10.2018 г. по </w:t>
            </w:r>
          </w:p>
          <w:p w14:paraId="0A446200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21.02.2019 г. в </w:t>
            </w:r>
          </w:p>
          <w:p w14:paraId="7C706107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отношении ООО </w:t>
            </w:r>
          </w:p>
          <w:p w14:paraId="7E47513C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«Самая лучшая </w:t>
            </w:r>
          </w:p>
          <w:p w14:paraId="11046934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компания» проводилась выездная налоговая </w:t>
            </w:r>
          </w:p>
          <w:p w14:paraId="7144B3D9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проверка </w:t>
            </w:r>
          </w:p>
          <w:p w14:paraId="73B4825E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представителями </w:t>
            </w:r>
          </w:p>
          <w:p w14:paraId="6EFA37C6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налогового органа, по результатам которой </w:t>
            </w:r>
          </w:p>
          <w:p w14:paraId="103A88DD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был составлен акт №4 от 22.09.2019 г. </w:t>
            </w:r>
          </w:p>
          <w:p w14:paraId="30A14959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Проверка проводилась по вопросам </w:t>
            </w:r>
          </w:p>
          <w:p w14:paraId="3687A49D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правильности </w:t>
            </w:r>
          </w:p>
          <w:p w14:paraId="0CC2E73E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исчисления и </w:t>
            </w:r>
          </w:p>
          <w:p w14:paraId="2C2DDE96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своевременности </w:t>
            </w:r>
          </w:p>
          <w:p w14:paraId="76C0E8A5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уплаты всех налогов за период с 01.01.2017 по 31.12.2018 гг. </w:t>
            </w:r>
          </w:p>
          <w:p w14:paraId="61A9FF12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Налоговый орган </w:t>
            </w:r>
          </w:p>
          <w:p w14:paraId="51AB3C91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считает, что Общество необоснованно </w:t>
            </w:r>
          </w:p>
          <w:p w14:paraId="313F5726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завысило расходы, </w:t>
            </w:r>
          </w:p>
          <w:p w14:paraId="65FF29CA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учитываемые при </w:t>
            </w:r>
          </w:p>
          <w:p w14:paraId="08F3142F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расчёте налога на </w:t>
            </w:r>
          </w:p>
          <w:p w14:paraId="705A14D4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прибыль в части суммы расходов по статье </w:t>
            </w:r>
          </w:p>
          <w:p w14:paraId="4ADE0D57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«амортизация основных </w:t>
            </w:r>
            <w:r w:rsidRPr="001C2C49">
              <w:rPr>
                <w:bCs/>
                <w:color w:val="000000" w:themeColor="text1"/>
                <w:szCs w:val="24"/>
              </w:rPr>
              <w:lastRenderedPageBreak/>
              <w:t xml:space="preserve">средств» в связи с </w:t>
            </w:r>
          </w:p>
          <w:p w14:paraId="43B2940D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ошибочным отнесением буровых установок AtlasCopcoRowerrocT45, </w:t>
            </w:r>
            <w:proofErr w:type="spellStart"/>
            <w:r w:rsidRPr="001C2C49">
              <w:rPr>
                <w:bCs/>
                <w:color w:val="000000" w:themeColor="text1"/>
                <w:szCs w:val="24"/>
              </w:rPr>
              <w:t>AtlasCopcoDML</w:t>
            </w:r>
            <w:proofErr w:type="spellEnd"/>
            <w:r w:rsidRPr="001C2C49">
              <w:rPr>
                <w:bCs/>
                <w:color w:val="000000" w:themeColor="text1"/>
                <w:szCs w:val="24"/>
              </w:rPr>
              <w:t xml:space="preserve">-LP, </w:t>
            </w:r>
            <w:proofErr w:type="spellStart"/>
            <w:r w:rsidRPr="001C2C49">
              <w:rPr>
                <w:bCs/>
                <w:color w:val="000000" w:themeColor="text1"/>
                <w:szCs w:val="24"/>
              </w:rPr>
              <w:t>AtlasCopco</w:t>
            </w:r>
            <w:proofErr w:type="spellEnd"/>
            <w:r w:rsidRPr="001C2C49">
              <w:rPr>
                <w:bCs/>
                <w:color w:val="000000" w:themeColor="text1"/>
                <w:szCs w:val="24"/>
              </w:rPr>
              <w:t xml:space="preserve"> CDM 75LP, СБШ 250/270-60 ко </w:t>
            </w:r>
          </w:p>
          <w:p w14:paraId="34E6A192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второй </w:t>
            </w:r>
          </w:p>
          <w:p w14:paraId="0ED138A1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амортизационной </w:t>
            </w:r>
          </w:p>
          <w:p w14:paraId="0B76431F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группе (со сроком </w:t>
            </w:r>
          </w:p>
          <w:p w14:paraId="52F9AC71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полезного </w:t>
            </w:r>
          </w:p>
          <w:p w14:paraId="4F593D06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использования свыше двух лет до трех лет включительно) вместо четвертой (со сроком полезного </w:t>
            </w:r>
          </w:p>
          <w:p w14:paraId="2D86DE15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использования свыше пяти лет до семи лет включительно) (п.3 </w:t>
            </w:r>
          </w:p>
          <w:p w14:paraId="52703FA6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>статьи 258 Налогового</w:t>
            </w:r>
            <w:r>
              <w:rPr>
                <w:bCs/>
                <w:color w:val="000000" w:themeColor="text1"/>
                <w:szCs w:val="24"/>
              </w:rPr>
              <w:t xml:space="preserve"> </w:t>
            </w:r>
            <w:r w:rsidRPr="001C2C49">
              <w:rPr>
                <w:bCs/>
                <w:color w:val="000000" w:themeColor="text1"/>
                <w:szCs w:val="24"/>
              </w:rPr>
              <w:t xml:space="preserve">Кодекса РФ). Исходя из этого, по мнению </w:t>
            </w:r>
          </w:p>
          <w:p w14:paraId="3746AF81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налогового органа, </w:t>
            </w:r>
          </w:p>
          <w:p w14:paraId="2DC7A66E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организация </w:t>
            </w:r>
          </w:p>
          <w:p w14:paraId="5F489723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неправильно рассчитала норму амортизации, и соответственно, </w:t>
            </w:r>
          </w:p>
          <w:p w14:paraId="7EDAF6FF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завысила сумму </w:t>
            </w:r>
          </w:p>
          <w:p w14:paraId="31429A4F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расходов, </w:t>
            </w:r>
          </w:p>
          <w:p w14:paraId="6326A456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уменьшающих </w:t>
            </w:r>
          </w:p>
          <w:p w14:paraId="5C7B56B3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налоговую базу по </w:t>
            </w:r>
          </w:p>
          <w:p w14:paraId="02B9FA9B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налогу на прибыль. В этой связи, налоговыми органами было </w:t>
            </w:r>
          </w:p>
          <w:p w14:paraId="33CFBD2A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предложено взыскать с общества налог на </w:t>
            </w:r>
          </w:p>
          <w:p w14:paraId="4398B838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прибыль ФБ (КБК 18210101011010000110) за 2017-2018гг. в сумме 604 632 рублей, налог на прибыль РБ (КБК 18210101012020000110) в сумме 3 970 385 </w:t>
            </w:r>
          </w:p>
          <w:p w14:paraId="54E02385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рублей, пени в сумме 120 044,02 рублей по состоянию на 22.09.19г. (пункт 3.1. акта). </w:t>
            </w:r>
          </w:p>
          <w:p w14:paraId="35BF83BA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Налогоплательщик </w:t>
            </w:r>
          </w:p>
          <w:p w14:paraId="0F2D4B51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считает вывод </w:t>
            </w:r>
          </w:p>
          <w:p w14:paraId="57AF269C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представителей </w:t>
            </w:r>
          </w:p>
          <w:p w14:paraId="756913BF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lastRenderedPageBreak/>
              <w:t xml:space="preserve">налогового органа </w:t>
            </w:r>
          </w:p>
          <w:p w14:paraId="5B2787DD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необоснованным и </w:t>
            </w:r>
          </w:p>
          <w:p w14:paraId="1693FE55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недостоверным. </w:t>
            </w:r>
          </w:p>
          <w:p w14:paraId="4690BC93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Разработайте стратегию и план защиты </w:t>
            </w:r>
          </w:p>
          <w:p w14:paraId="399F27FF" w14:textId="77777777" w:rsidR="001C2C49" w:rsidRPr="001C2C49" w:rsidRDefault="001C2C49" w:rsidP="001C2C49">
            <w:pPr>
              <w:rPr>
                <w:bCs/>
                <w:color w:val="000000" w:themeColor="text1"/>
                <w:szCs w:val="24"/>
              </w:rPr>
            </w:pPr>
            <w:r w:rsidRPr="001C2C49">
              <w:rPr>
                <w:bCs/>
                <w:color w:val="000000" w:themeColor="text1"/>
                <w:szCs w:val="24"/>
              </w:rPr>
              <w:t xml:space="preserve">налогоплательщика. Обоснуйте </w:t>
            </w:r>
          </w:p>
          <w:p w14:paraId="3609F009" w14:textId="29CE3E40" w:rsidR="00FF242E" w:rsidRPr="00F027B8" w:rsidRDefault="001C2C49" w:rsidP="001C2C49">
            <w:pPr>
              <w:rPr>
                <w:bCs/>
              </w:rPr>
            </w:pPr>
            <w:r w:rsidRPr="001C2C49">
              <w:rPr>
                <w:bCs/>
                <w:color w:val="000000" w:themeColor="text1"/>
                <w:szCs w:val="24"/>
              </w:rPr>
              <w:t>необходимые мероприятия.</w:t>
            </w:r>
          </w:p>
        </w:tc>
      </w:tr>
      <w:tr w:rsidR="002015C7" w:rsidRPr="00E63F1F" w14:paraId="6B6C3274" w14:textId="77777777" w:rsidTr="001C2C49">
        <w:tc>
          <w:tcPr>
            <w:tcW w:w="2574" w:type="dxa"/>
            <w:vMerge w:val="restart"/>
          </w:tcPr>
          <w:p w14:paraId="5B00466D" w14:textId="7AC5224B" w:rsidR="002015C7" w:rsidRPr="00A25C13" w:rsidRDefault="002015C7" w:rsidP="002015C7">
            <w:pPr>
              <w:rPr>
                <w:color w:val="FF0000"/>
                <w:szCs w:val="24"/>
              </w:rPr>
            </w:pPr>
            <w:r w:rsidRPr="00B01894">
              <w:rPr>
                <w:szCs w:val="24"/>
              </w:rPr>
              <w:lastRenderedPageBreak/>
              <w:t>ПКП–4.</w:t>
            </w:r>
            <w:r w:rsidRPr="00A25C13">
              <w:rPr>
                <w:color w:val="FF0000"/>
                <w:szCs w:val="24"/>
              </w:rPr>
              <w:t xml:space="preserve"> </w:t>
            </w:r>
            <w:r w:rsidRPr="00BB07DC">
              <w:rPr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</w:t>
            </w:r>
          </w:p>
        </w:tc>
        <w:tc>
          <w:tcPr>
            <w:tcW w:w="2552" w:type="dxa"/>
          </w:tcPr>
          <w:p w14:paraId="349AA4B5" w14:textId="3DC7719E" w:rsidR="002015C7" w:rsidRPr="00CF5468" w:rsidRDefault="002015C7" w:rsidP="002015C7">
            <w:pPr>
              <w:rPr>
                <w:color w:val="000000" w:themeColor="text1"/>
                <w:szCs w:val="24"/>
              </w:rPr>
            </w:pPr>
            <w:r w:rsidRPr="000D2F8A">
              <w:t xml:space="preserve">1. </w:t>
            </w:r>
            <w:r w:rsidRPr="000D2F8A">
              <w:rPr>
                <w:szCs w:val="24"/>
              </w:rPr>
              <w:t xml:space="preserve">Осуществляет анализ нормативно-правовых актов, регулирующих международную борьбу с уклонением от налогообложения, для подготовки </w:t>
            </w:r>
            <w:r w:rsidRPr="000D2F8A">
              <w:rPr>
                <w:rStyle w:val="FontStyle12"/>
                <w:rFonts w:eastAsia="Calibri"/>
                <w:szCs w:val="24"/>
              </w:rPr>
              <w:t xml:space="preserve">аналитических обзоров </w:t>
            </w:r>
            <w:r w:rsidRPr="000D2F8A">
              <w:rPr>
                <w:szCs w:val="24"/>
              </w:rPr>
              <w:t>и рекомендаций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F3BB037" w14:textId="721654DA" w:rsidR="002015C7" w:rsidRDefault="002015C7" w:rsidP="002015C7">
            <w:pPr>
              <w:rPr>
                <w:szCs w:val="24"/>
              </w:rPr>
            </w:pPr>
            <w:r w:rsidRPr="00CF5468">
              <w:rPr>
                <w:szCs w:val="24"/>
              </w:rPr>
              <w:t xml:space="preserve">Знать: законодательство Российской Федерации о налогах и сборах, в том числе по вопросам международного налогообложения. </w:t>
            </w:r>
          </w:p>
          <w:p w14:paraId="5DC2189E" w14:textId="2F365E36" w:rsidR="00B01894" w:rsidRDefault="00B01894" w:rsidP="002015C7">
            <w:pPr>
              <w:rPr>
                <w:szCs w:val="24"/>
              </w:rPr>
            </w:pPr>
          </w:p>
          <w:p w14:paraId="53C8FC55" w14:textId="77777777" w:rsidR="00B01894" w:rsidRPr="00CF5468" w:rsidRDefault="00B01894" w:rsidP="002015C7">
            <w:pPr>
              <w:rPr>
                <w:szCs w:val="24"/>
              </w:rPr>
            </w:pPr>
          </w:p>
          <w:p w14:paraId="4FE3F78F" w14:textId="77777777" w:rsidR="002015C7" w:rsidRPr="00CF5468" w:rsidRDefault="002015C7" w:rsidP="002015C7">
            <w:pPr>
              <w:rPr>
                <w:szCs w:val="24"/>
              </w:rPr>
            </w:pPr>
          </w:p>
          <w:p w14:paraId="2BAD76D1" w14:textId="779D1106" w:rsidR="002015C7" w:rsidRPr="00CF5468" w:rsidRDefault="002015C7" w:rsidP="002015C7">
            <w:pPr>
              <w:contextualSpacing/>
              <w:rPr>
                <w:b/>
                <w:color w:val="000000" w:themeColor="text1"/>
                <w:szCs w:val="24"/>
              </w:rPr>
            </w:pPr>
            <w:r w:rsidRPr="00CF5468">
              <w:rPr>
                <w:szCs w:val="24"/>
              </w:rPr>
              <w:t>Уметь: применять нормы налогового законодательства, а также разъяснения государственных органов для решения профессиональных задач.</w:t>
            </w:r>
          </w:p>
        </w:tc>
        <w:tc>
          <w:tcPr>
            <w:tcW w:w="2743" w:type="dxa"/>
          </w:tcPr>
          <w:p w14:paraId="1D1ED7D2" w14:textId="77777777" w:rsidR="00B01894" w:rsidRDefault="00B01894" w:rsidP="002015C7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Задание 1</w:t>
            </w:r>
            <w:r w:rsidRPr="008C5C59">
              <w:rPr>
                <w:bCs/>
                <w:color w:val="000000" w:themeColor="text1"/>
                <w:szCs w:val="24"/>
              </w:rPr>
              <w:t>. Определите нормативно-правовые источники, регулирующие исчисление и уплату акцизов по подакцизным товарам, перемещаемым в Россию из других государств-членов ЕАЭС</w:t>
            </w:r>
          </w:p>
          <w:p w14:paraId="3045FF79" w14:textId="3D385651" w:rsidR="002015C7" w:rsidRPr="008C5C59" w:rsidRDefault="00B01894" w:rsidP="002015C7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Задание 2</w:t>
            </w:r>
            <w:r w:rsidR="002015C7" w:rsidRPr="008C5C59">
              <w:rPr>
                <w:bCs/>
                <w:color w:val="000000" w:themeColor="text1"/>
                <w:szCs w:val="24"/>
              </w:rPr>
              <w:t>.</w:t>
            </w:r>
            <w:r>
              <w:rPr>
                <w:bCs/>
                <w:color w:val="000000" w:themeColor="text1"/>
                <w:szCs w:val="24"/>
              </w:rPr>
              <w:t xml:space="preserve"> </w:t>
            </w:r>
            <w:r w:rsidR="002015C7" w:rsidRPr="008C5C59">
              <w:rPr>
                <w:bCs/>
                <w:color w:val="000000" w:themeColor="text1"/>
                <w:szCs w:val="24"/>
              </w:rPr>
              <w:t>Общество «Праздник» в октябре реализовало следующую произведенную самостоятельно продукцию:</w:t>
            </w:r>
          </w:p>
          <w:p w14:paraId="0866A265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- медовуха 1000 л</w:t>
            </w:r>
          </w:p>
          <w:p w14:paraId="6470C392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- сидр 1200 л</w:t>
            </w:r>
          </w:p>
          <w:p w14:paraId="550BB1CC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- водка 2000 л</w:t>
            </w:r>
          </w:p>
          <w:p w14:paraId="3CB0BF51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- ликер 700 л.</w:t>
            </w:r>
          </w:p>
          <w:p w14:paraId="63A868F4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В ноябре покупатели вернули 300 л медовухи, 100 л сидра, 700 л водки.</w:t>
            </w:r>
          </w:p>
          <w:p w14:paraId="4ECF535F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Также в ноябре было реализовано, в т.ч. возвращенной покупателями продукции:</w:t>
            </w:r>
          </w:p>
          <w:p w14:paraId="02BE5196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- медовуха 1300 л</w:t>
            </w:r>
          </w:p>
          <w:p w14:paraId="5A4C9473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- сидр 1300 л</w:t>
            </w:r>
          </w:p>
          <w:p w14:paraId="46E7D905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- водка 2700 л</w:t>
            </w:r>
          </w:p>
          <w:p w14:paraId="477D6C1C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- ликер 700 л.</w:t>
            </w:r>
          </w:p>
          <w:p w14:paraId="31A9391A" w14:textId="2C876FCE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Требуется: определить налоговую базу по реализованной в октябре и ноябре продукции, рассчитать акц</w:t>
            </w:r>
            <w:r w:rsidR="00B01894">
              <w:rPr>
                <w:bCs/>
                <w:color w:val="000000" w:themeColor="text1"/>
                <w:szCs w:val="24"/>
              </w:rPr>
              <w:t>из, подлежащий уплате за октябрь</w:t>
            </w:r>
            <w:r w:rsidRPr="008C5C59">
              <w:rPr>
                <w:bCs/>
                <w:color w:val="000000" w:themeColor="text1"/>
                <w:szCs w:val="24"/>
              </w:rPr>
              <w:t xml:space="preserve"> и за ноябрь.</w:t>
            </w:r>
          </w:p>
          <w:p w14:paraId="38B3F935" w14:textId="3F0D8EDE" w:rsidR="002015C7" w:rsidRPr="008C5C59" w:rsidRDefault="002015C7" w:rsidP="00B01894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lastRenderedPageBreak/>
              <w:t>Обоснуйте решение, опираясь на положения НК РФ, разъяснения Минфина РФ, ФНС России, судебную практику.</w:t>
            </w:r>
          </w:p>
        </w:tc>
      </w:tr>
      <w:tr w:rsidR="002015C7" w:rsidRPr="00E63F1F" w14:paraId="7F4719FD" w14:textId="77777777" w:rsidTr="001C2C49">
        <w:tc>
          <w:tcPr>
            <w:tcW w:w="2574" w:type="dxa"/>
            <w:vMerge/>
          </w:tcPr>
          <w:p w14:paraId="30D881EE" w14:textId="77777777" w:rsidR="002015C7" w:rsidRPr="00E63F1F" w:rsidRDefault="002015C7" w:rsidP="002015C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552" w:type="dxa"/>
          </w:tcPr>
          <w:p w14:paraId="7CFD4F9D" w14:textId="73107254" w:rsidR="002015C7" w:rsidRPr="00CF5468" w:rsidRDefault="002015C7" w:rsidP="002015C7">
            <w:pPr>
              <w:rPr>
                <w:color w:val="000000" w:themeColor="text1"/>
                <w:szCs w:val="24"/>
              </w:rPr>
            </w:pPr>
            <w:r w:rsidRPr="000D2F8A">
              <w:t xml:space="preserve">2. </w:t>
            </w:r>
            <w:r w:rsidRPr="000D2F8A">
              <w:rPr>
                <w:szCs w:val="24"/>
              </w:rPr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FA2F87B" w14:textId="0845B62F" w:rsidR="002015C7" w:rsidRDefault="002015C7" w:rsidP="002015C7">
            <w:pPr>
              <w:rPr>
                <w:szCs w:val="24"/>
              </w:rPr>
            </w:pPr>
            <w:r w:rsidRPr="00CF5468">
              <w:rPr>
                <w:szCs w:val="24"/>
              </w:rPr>
              <w:t>Знать: налоговые риски, сопутствующие внешнеэкономической деятельности</w:t>
            </w:r>
          </w:p>
          <w:p w14:paraId="756ACCD0" w14:textId="32CDCD78" w:rsidR="007254C9" w:rsidRDefault="007254C9" w:rsidP="002015C7">
            <w:pPr>
              <w:rPr>
                <w:szCs w:val="24"/>
              </w:rPr>
            </w:pPr>
          </w:p>
          <w:p w14:paraId="1C5049DD" w14:textId="47E69135" w:rsidR="007254C9" w:rsidRDefault="007254C9" w:rsidP="002015C7">
            <w:pPr>
              <w:rPr>
                <w:szCs w:val="24"/>
              </w:rPr>
            </w:pPr>
          </w:p>
          <w:p w14:paraId="735D7EFC" w14:textId="3C4EBAEF" w:rsidR="007254C9" w:rsidRDefault="007254C9" w:rsidP="002015C7">
            <w:pPr>
              <w:rPr>
                <w:szCs w:val="24"/>
              </w:rPr>
            </w:pPr>
          </w:p>
          <w:p w14:paraId="33663925" w14:textId="77777777" w:rsidR="007254C9" w:rsidRPr="00CF5468" w:rsidRDefault="007254C9" w:rsidP="002015C7">
            <w:pPr>
              <w:rPr>
                <w:szCs w:val="24"/>
              </w:rPr>
            </w:pPr>
          </w:p>
          <w:p w14:paraId="0A2376B4" w14:textId="77777777" w:rsidR="002015C7" w:rsidRPr="00CF5468" w:rsidRDefault="002015C7" w:rsidP="002015C7">
            <w:pPr>
              <w:rPr>
                <w:szCs w:val="24"/>
              </w:rPr>
            </w:pPr>
          </w:p>
          <w:p w14:paraId="1CE4372B" w14:textId="0D8DA013" w:rsidR="002015C7" w:rsidRPr="00CF5468" w:rsidRDefault="002015C7" w:rsidP="002015C7">
            <w:pPr>
              <w:contextualSpacing/>
              <w:rPr>
                <w:b/>
                <w:color w:val="000000" w:themeColor="text1"/>
                <w:szCs w:val="24"/>
              </w:rPr>
            </w:pPr>
            <w:r w:rsidRPr="00CF5468">
              <w:rPr>
                <w:szCs w:val="24"/>
              </w:rPr>
              <w:t>Уметь: выявлять налоговые риски и формировать стратегию защиты интересов налогоплательщика в рамках налогового спора</w:t>
            </w:r>
          </w:p>
        </w:tc>
        <w:tc>
          <w:tcPr>
            <w:tcW w:w="2743" w:type="dxa"/>
          </w:tcPr>
          <w:p w14:paraId="0F528F5F" w14:textId="4132AD60" w:rsidR="007254C9" w:rsidRPr="008C5C59" w:rsidRDefault="007254C9" w:rsidP="007254C9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 xml:space="preserve">Задание </w:t>
            </w:r>
            <w:r>
              <w:rPr>
                <w:bCs/>
                <w:color w:val="000000" w:themeColor="text1"/>
                <w:szCs w:val="24"/>
              </w:rPr>
              <w:t>1</w:t>
            </w:r>
            <w:r w:rsidRPr="008C5C59">
              <w:rPr>
                <w:bCs/>
                <w:color w:val="000000" w:themeColor="text1"/>
                <w:szCs w:val="24"/>
              </w:rPr>
              <w:t>.</w:t>
            </w:r>
          </w:p>
          <w:p w14:paraId="6587DAEA" w14:textId="1215639A" w:rsidR="007254C9" w:rsidRDefault="007254C9" w:rsidP="007254C9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Раскройте порядок межведомственного взаимодействия в целях налогового контроля за операциями с подакцизной продукции при использовании ЕГАИС.</w:t>
            </w:r>
          </w:p>
          <w:p w14:paraId="599AC3E4" w14:textId="77777777" w:rsidR="007254C9" w:rsidRDefault="007254C9" w:rsidP="007254C9">
            <w:pPr>
              <w:rPr>
                <w:bCs/>
                <w:color w:val="000000" w:themeColor="text1"/>
                <w:szCs w:val="24"/>
              </w:rPr>
            </w:pPr>
          </w:p>
          <w:p w14:paraId="6A59E3B7" w14:textId="1990E37F" w:rsidR="002015C7" w:rsidRPr="008C5C59" w:rsidRDefault="002015C7" w:rsidP="007254C9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 xml:space="preserve">Задание </w:t>
            </w:r>
            <w:r w:rsidR="007254C9">
              <w:rPr>
                <w:bCs/>
                <w:color w:val="000000" w:themeColor="text1"/>
                <w:szCs w:val="24"/>
              </w:rPr>
              <w:t>2</w:t>
            </w:r>
            <w:r w:rsidRPr="008C5C59">
              <w:rPr>
                <w:bCs/>
                <w:color w:val="000000" w:themeColor="text1"/>
                <w:szCs w:val="24"/>
              </w:rPr>
              <w:t>.</w:t>
            </w:r>
          </w:p>
          <w:p w14:paraId="1581D167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 xml:space="preserve">Общество осуществляет деятельность по производству дистиллированных питьевых алкогольных напитков: водки, виски, бренди, джина, ликеров и тому подобное. Содержание спирта в реализованной в марте и апреле года алкогольной продукции указано 18, 21, 35, 38, 40, 41, 42 процента. </w:t>
            </w:r>
          </w:p>
          <w:p w14:paraId="304B21CE" w14:textId="2A597DBF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В декларациях за март и апрель Общество заявило налоговые вычеты по акцизам в размере 1 519 421 рубля</w:t>
            </w:r>
            <w:r w:rsidR="007254C9">
              <w:rPr>
                <w:bCs/>
                <w:color w:val="000000" w:themeColor="text1"/>
                <w:szCs w:val="24"/>
              </w:rPr>
              <w:t xml:space="preserve"> </w:t>
            </w:r>
            <w:r w:rsidRPr="008C5C59">
              <w:rPr>
                <w:bCs/>
                <w:color w:val="000000" w:themeColor="text1"/>
                <w:szCs w:val="24"/>
              </w:rPr>
              <w:t xml:space="preserve">  и 1 448 959 рублей соответственно, уплаченным при приобретении виноматериалов, виноградного сусла, фруктового сусла, использованных для производства алкогольной продукции с объемной долей этилового спирта свыше 9 процентов. </w:t>
            </w:r>
          </w:p>
          <w:p w14:paraId="4D5C96F4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 xml:space="preserve">Ставки акцизов в рассматриваемых </w:t>
            </w:r>
            <w:r w:rsidRPr="008C5C59">
              <w:rPr>
                <w:bCs/>
                <w:color w:val="000000" w:themeColor="text1"/>
                <w:szCs w:val="24"/>
              </w:rPr>
              <w:lastRenderedPageBreak/>
              <w:t>периодах составили:</w:t>
            </w:r>
          </w:p>
          <w:p w14:paraId="7417F48A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 xml:space="preserve">- виноматериалы, виноградное сусло, фруктовое сусло - по ставке 32 руб. за 1 литр; </w:t>
            </w:r>
          </w:p>
          <w:p w14:paraId="560D5388" w14:textId="77777777" w:rsidR="002015C7" w:rsidRPr="008C5C59" w:rsidRDefault="002015C7" w:rsidP="002015C7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 xml:space="preserve">- алкогольная продукция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дистиллятов) - 566 руб. за 1 литр безводного этилового спирта, содержащегося в подакцизном товаре </w:t>
            </w:r>
          </w:p>
          <w:p w14:paraId="7A252D48" w14:textId="3D17A7F6" w:rsidR="002015C7" w:rsidRPr="008C5C59" w:rsidRDefault="002015C7" w:rsidP="007254C9">
            <w:pPr>
              <w:rPr>
                <w:bCs/>
                <w:color w:val="000000" w:themeColor="text1"/>
                <w:szCs w:val="24"/>
              </w:rPr>
            </w:pPr>
            <w:r w:rsidRPr="008C5C59">
              <w:rPr>
                <w:bCs/>
                <w:color w:val="000000" w:themeColor="text1"/>
                <w:szCs w:val="24"/>
              </w:rPr>
              <w:t>Требуется: принять решение об обоснованности права на налоговый вычет, обосновать принятое решение, опираясь на положения НК РФ, в случае неправомерности применения налогового вычета определить налогового правонарушения и ответственность за его совершение.</w:t>
            </w:r>
          </w:p>
        </w:tc>
      </w:tr>
    </w:tbl>
    <w:p w14:paraId="354F1866" w14:textId="77777777" w:rsidR="00457B21" w:rsidRDefault="00457B21">
      <w:pPr>
        <w:rPr>
          <w:bCs/>
          <w:sz w:val="28"/>
          <w:szCs w:val="28"/>
        </w:rPr>
      </w:pPr>
    </w:p>
    <w:p w14:paraId="3F4F3C17" w14:textId="5FE21CE1" w:rsidR="00457B21" w:rsidRPr="00CB3612" w:rsidRDefault="002B3401" w:rsidP="00CF546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rPr>
          <w:b/>
          <w:bCs/>
          <w:color w:val="000000" w:themeColor="text1"/>
          <w:sz w:val="28"/>
          <w:szCs w:val="28"/>
        </w:rPr>
      </w:pPr>
      <w:r w:rsidRPr="00CB3612">
        <w:rPr>
          <w:b/>
          <w:bCs/>
          <w:color w:val="000000" w:themeColor="text1"/>
          <w:sz w:val="28"/>
          <w:szCs w:val="28"/>
        </w:rPr>
        <w:t xml:space="preserve">Примерный перечень вопросов к экзамену </w:t>
      </w:r>
    </w:p>
    <w:p w14:paraId="66485519" w14:textId="1A94A620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Налоговое администрирование: его содержание, задачи и функции. </w:t>
      </w:r>
    </w:p>
    <w:p w14:paraId="7FF594D1" w14:textId="277F775B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Налоговое администрирование: его формы и методы.</w:t>
      </w:r>
    </w:p>
    <w:p w14:paraId="0B5B15FB" w14:textId="4A616BD1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Критерии эффективности налогового администрирования. </w:t>
      </w:r>
    </w:p>
    <w:p w14:paraId="406701FE" w14:textId="0CC9B248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lastRenderedPageBreak/>
        <w:t xml:space="preserve">Таможенное администрирование: его содержание, задачи и функции. </w:t>
      </w:r>
    </w:p>
    <w:p w14:paraId="4AC455DF" w14:textId="4430A941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Таможенное администрирование: его формы и методы. </w:t>
      </w:r>
    </w:p>
    <w:p w14:paraId="691F3BBA" w14:textId="05FA12F2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Федеральная налоговая служба: принципы построения, задачи и функции центрального аппарата.</w:t>
      </w:r>
    </w:p>
    <w:p w14:paraId="6E43481A" w14:textId="280B097F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Территориальные налоговые органы Российской Федерации: принципы их построения, задачи и функции.</w:t>
      </w:r>
    </w:p>
    <w:p w14:paraId="2631FF1D" w14:textId="5A091C4E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Межрегиональные налоговые инспекции ФНС России: их виды, задачи и функции.</w:t>
      </w:r>
    </w:p>
    <w:p w14:paraId="6714C423" w14:textId="646FD487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Межрегиональные инспекции ФНС России по крупнейшим </w:t>
      </w:r>
      <w:proofErr w:type="spellStart"/>
      <w:proofErr w:type="gramStart"/>
      <w:r w:rsidRPr="005563BD">
        <w:rPr>
          <w:bCs/>
          <w:sz w:val="28"/>
          <w:szCs w:val="28"/>
        </w:rPr>
        <w:t>налогопла</w:t>
      </w:r>
      <w:proofErr w:type="spellEnd"/>
      <w:r w:rsidRPr="005563BD">
        <w:rPr>
          <w:bCs/>
          <w:sz w:val="28"/>
          <w:szCs w:val="28"/>
        </w:rPr>
        <w:t xml:space="preserve">- </w:t>
      </w:r>
      <w:proofErr w:type="spellStart"/>
      <w:r w:rsidRPr="005563BD">
        <w:rPr>
          <w:bCs/>
          <w:sz w:val="28"/>
          <w:szCs w:val="28"/>
        </w:rPr>
        <w:t>тельщикам</w:t>
      </w:r>
      <w:proofErr w:type="spellEnd"/>
      <w:proofErr w:type="gramEnd"/>
      <w:r w:rsidRPr="005563BD">
        <w:rPr>
          <w:bCs/>
          <w:sz w:val="28"/>
          <w:szCs w:val="28"/>
        </w:rPr>
        <w:t>: их виды, задачи и функции.</w:t>
      </w:r>
    </w:p>
    <w:p w14:paraId="22B5734B" w14:textId="689E96B5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Межрегиональные инспекции ФНС России по федеральным округам: их состав, задачи и функции.</w:t>
      </w:r>
    </w:p>
    <w:p w14:paraId="2614D266" w14:textId="0C4BE2E3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Управления ФНС России по субъектам Российской Федерации: </w:t>
      </w:r>
      <w:proofErr w:type="spellStart"/>
      <w:proofErr w:type="gramStart"/>
      <w:r w:rsidRPr="005563BD">
        <w:rPr>
          <w:bCs/>
          <w:sz w:val="28"/>
          <w:szCs w:val="28"/>
        </w:rPr>
        <w:t>прин</w:t>
      </w:r>
      <w:proofErr w:type="spellEnd"/>
      <w:r w:rsidRPr="005563BD">
        <w:rPr>
          <w:bCs/>
          <w:sz w:val="28"/>
          <w:szCs w:val="28"/>
        </w:rPr>
        <w:t xml:space="preserve">- </w:t>
      </w:r>
      <w:proofErr w:type="spellStart"/>
      <w:r w:rsidRPr="005563BD">
        <w:rPr>
          <w:bCs/>
          <w:sz w:val="28"/>
          <w:szCs w:val="28"/>
        </w:rPr>
        <w:t>ципы</w:t>
      </w:r>
      <w:proofErr w:type="spellEnd"/>
      <w:proofErr w:type="gramEnd"/>
      <w:r w:rsidRPr="005563BD">
        <w:rPr>
          <w:bCs/>
          <w:sz w:val="28"/>
          <w:szCs w:val="28"/>
        </w:rPr>
        <w:t xml:space="preserve"> их построения, задачи и функции.</w:t>
      </w:r>
    </w:p>
    <w:p w14:paraId="07D857D8" w14:textId="38E74537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Территориальные инспекции ФНС России по городам (районам): </w:t>
      </w:r>
      <w:proofErr w:type="spellStart"/>
      <w:proofErr w:type="gramStart"/>
      <w:r w:rsidRPr="005563BD">
        <w:rPr>
          <w:bCs/>
          <w:sz w:val="28"/>
          <w:szCs w:val="28"/>
        </w:rPr>
        <w:t>прин</w:t>
      </w:r>
      <w:proofErr w:type="spellEnd"/>
      <w:r w:rsidRPr="005563BD">
        <w:rPr>
          <w:bCs/>
          <w:sz w:val="28"/>
          <w:szCs w:val="28"/>
        </w:rPr>
        <w:t xml:space="preserve">- </w:t>
      </w:r>
      <w:proofErr w:type="spellStart"/>
      <w:r w:rsidRPr="005563BD">
        <w:rPr>
          <w:bCs/>
          <w:sz w:val="28"/>
          <w:szCs w:val="28"/>
        </w:rPr>
        <w:t>ципы</w:t>
      </w:r>
      <w:proofErr w:type="spellEnd"/>
      <w:proofErr w:type="gramEnd"/>
      <w:r w:rsidRPr="005563BD">
        <w:rPr>
          <w:bCs/>
          <w:sz w:val="28"/>
          <w:szCs w:val="28"/>
        </w:rPr>
        <w:t xml:space="preserve"> их построения, задачи и функции.</w:t>
      </w:r>
    </w:p>
    <w:p w14:paraId="11AEA335" w14:textId="7DDFF6CE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Инспекции ФНС России межрайонного уровня: их виды, задачи и </w:t>
      </w:r>
      <w:proofErr w:type="spellStart"/>
      <w:proofErr w:type="gramStart"/>
      <w:r w:rsidRPr="005563BD">
        <w:rPr>
          <w:bCs/>
          <w:sz w:val="28"/>
          <w:szCs w:val="28"/>
        </w:rPr>
        <w:t>функ</w:t>
      </w:r>
      <w:proofErr w:type="spellEnd"/>
      <w:r w:rsidRPr="005563BD">
        <w:rPr>
          <w:bCs/>
          <w:sz w:val="28"/>
          <w:szCs w:val="28"/>
        </w:rPr>
        <w:t xml:space="preserve">- </w:t>
      </w:r>
      <w:proofErr w:type="spellStart"/>
      <w:r w:rsidRPr="005563BD">
        <w:rPr>
          <w:bCs/>
          <w:sz w:val="28"/>
          <w:szCs w:val="28"/>
        </w:rPr>
        <w:t>ции</w:t>
      </w:r>
      <w:proofErr w:type="spellEnd"/>
      <w:proofErr w:type="gramEnd"/>
      <w:r w:rsidRPr="005563BD">
        <w:rPr>
          <w:bCs/>
          <w:sz w:val="28"/>
          <w:szCs w:val="28"/>
        </w:rPr>
        <w:t>.</w:t>
      </w:r>
    </w:p>
    <w:p w14:paraId="70753B18" w14:textId="7C871299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Критерии оценки деятельности налоговых органов.</w:t>
      </w:r>
    </w:p>
    <w:p w14:paraId="5C68F20A" w14:textId="08984D05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Налоговые органы Российской Федерации: их состав, правовой статус, </w:t>
      </w:r>
      <w:proofErr w:type="gramStart"/>
      <w:r w:rsidRPr="005563BD">
        <w:rPr>
          <w:bCs/>
          <w:sz w:val="28"/>
          <w:szCs w:val="28"/>
        </w:rPr>
        <w:t>за- дачи</w:t>
      </w:r>
      <w:proofErr w:type="gramEnd"/>
      <w:r w:rsidRPr="005563BD">
        <w:rPr>
          <w:bCs/>
          <w:sz w:val="28"/>
          <w:szCs w:val="28"/>
        </w:rPr>
        <w:t xml:space="preserve"> и функции.</w:t>
      </w:r>
    </w:p>
    <w:p w14:paraId="411A603F" w14:textId="792BBC96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Федеральная таможенная служба: принципы построения, задачи и </w:t>
      </w:r>
      <w:proofErr w:type="spellStart"/>
      <w:proofErr w:type="gramStart"/>
      <w:r w:rsidRPr="005563BD">
        <w:rPr>
          <w:bCs/>
          <w:sz w:val="28"/>
          <w:szCs w:val="28"/>
        </w:rPr>
        <w:t>функ</w:t>
      </w:r>
      <w:proofErr w:type="spellEnd"/>
      <w:r w:rsidRPr="005563BD">
        <w:rPr>
          <w:bCs/>
          <w:sz w:val="28"/>
          <w:szCs w:val="28"/>
        </w:rPr>
        <w:t xml:space="preserve">- </w:t>
      </w:r>
      <w:proofErr w:type="spellStart"/>
      <w:r w:rsidRPr="005563BD">
        <w:rPr>
          <w:bCs/>
          <w:sz w:val="28"/>
          <w:szCs w:val="28"/>
        </w:rPr>
        <w:t>ции</w:t>
      </w:r>
      <w:proofErr w:type="spellEnd"/>
      <w:proofErr w:type="gramEnd"/>
      <w:r w:rsidRPr="005563BD">
        <w:rPr>
          <w:bCs/>
          <w:sz w:val="28"/>
          <w:szCs w:val="28"/>
        </w:rPr>
        <w:t xml:space="preserve"> центрального аппарата. </w:t>
      </w:r>
    </w:p>
    <w:p w14:paraId="5DD14DA6" w14:textId="06D821BB" w:rsidR="00457B21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Территориальные таможенные органы Российской Федерации: принципы их построения, задачи и функции.</w:t>
      </w:r>
    </w:p>
    <w:p w14:paraId="0E4A33DD" w14:textId="5594C3DA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Права налоговых органов, их характеристика.</w:t>
      </w:r>
    </w:p>
    <w:p w14:paraId="4FB45F21" w14:textId="064ED11D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Обязанности налоговых органов, их характеристика.</w:t>
      </w:r>
    </w:p>
    <w:p w14:paraId="55B25785" w14:textId="1588635D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Задачи и функции налоговых и финансовых органов по информированию налогоплательщиков и разъяснению законодательства РФ о налогах и сборах. </w:t>
      </w:r>
    </w:p>
    <w:p w14:paraId="35D45DB0" w14:textId="38135194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Налоговая тайна: понятие и обязанности налоговых органов по ее </w:t>
      </w:r>
      <w:r w:rsidRPr="005563BD">
        <w:rPr>
          <w:bCs/>
          <w:sz w:val="28"/>
          <w:szCs w:val="28"/>
        </w:rPr>
        <w:lastRenderedPageBreak/>
        <w:t xml:space="preserve">сохранению. </w:t>
      </w:r>
    </w:p>
    <w:p w14:paraId="2F1AF0A5" w14:textId="19CECB4F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Права налогоплательщиков (плательщиков сборов), их характеристика. </w:t>
      </w:r>
    </w:p>
    <w:p w14:paraId="378EBD43" w14:textId="62553630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Обязанности налогоплательщиков (плательщиков сборов), их характеристика. </w:t>
      </w:r>
    </w:p>
    <w:p w14:paraId="79FF8C94" w14:textId="679E2B68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Права и обязанности налоговых агентов, их характеристика. </w:t>
      </w:r>
    </w:p>
    <w:p w14:paraId="5BC0F06B" w14:textId="0AC3A8DE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Полномочия Министерства финансов Российской Федерации и других финансовых органов в области налогов и сборов. </w:t>
      </w:r>
    </w:p>
    <w:p w14:paraId="13D40D05" w14:textId="7A38B231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Полномочия органов внутренних дел и следственных органов в области налогов и сборов. </w:t>
      </w:r>
    </w:p>
    <w:p w14:paraId="49042B9E" w14:textId="539B90E5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Государственная регистрация организаций в налоговых органах: ее назначение, содержание и порядок проведения. </w:t>
      </w:r>
    </w:p>
    <w:p w14:paraId="400A2C15" w14:textId="6A4030FD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Государственная регистрация физических лиц- индивидуальных предпринимателей в налоговых органах: ее назначение, содержание и порядок проведения. </w:t>
      </w:r>
    </w:p>
    <w:p w14:paraId="6149F9BE" w14:textId="2A3626D0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Постановка на учет налогоплательщиков организаций в налоговых органах: ее назначение и порядок проведения. </w:t>
      </w:r>
    </w:p>
    <w:p w14:paraId="6DFEDF3D" w14:textId="7A3EF589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Постановка на учет налогоплательщиков – индивидуальных предпринимателей в налоговых органах: ее назначение и порядок проведения. </w:t>
      </w:r>
    </w:p>
    <w:p w14:paraId="65C7129B" w14:textId="32AAFF57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Особенности постановки на учет в налоговых органах крупнейших налогоплательщиков. </w:t>
      </w:r>
    </w:p>
    <w:p w14:paraId="2121B06F" w14:textId="13942B64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Электронные ресурсы по государственной регистрации и учету налогоплательщиков в налоговых органах: их виды и порядок формирования. </w:t>
      </w:r>
    </w:p>
    <w:p w14:paraId="247A49EC" w14:textId="67E46B08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Основной государственный номер, идентификационный номер налогоплательщика и код причины постановки на учет: их назначение, порядок установления и применения.</w:t>
      </w:r>
    </w:p>
    <w:p w14:paraId="0272B409" w14:textId="2C68D9A2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Контроль налоговых органов за открытием и закрытием расчетных и иных счетов налогоплательщикам (плательщикам сборов, страховых взносов) и налоговым агентам в банках. </w:t>
      </w:r>
    </w:p>
    <w:p w14:paraId="057173D2" w14:textId="194D534C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Обязанности банков, связанные с учетом налогоплательщиков и предоставлением налоговым органам информации о движении денежных средств на </w:t>
      </w:r>
      <w:r w:rsidRPr="005563BD">
        <w:rPr>
          <w:bCs/>
          <w:sz w:val="28"/>
          <w:szCs w:val="28"/>
        </w:rPr>
        <w:lastRenderedPageBreak/>
        <w:t xml:space="preserve">счетах налогоплательщиков- клиентов банка. </w:t>
      </w:r>
    </w:p>
    <w:p w14:paraId="6C74FBC2" w14:textId="527285D9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Порядок исполнения обязанности по уплате налогов (сборов, страховых взносов) организациями. </w:t>
      </w:r>
    </w:p>
    <w:p w14:paraId="5EEB2259" w14:textId="30E7BE9D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Порядок исполнения обязанности по уплате налогов (сборов, страховых взносов) физическими лицами. </w:t>
      </w:r>
    </w:p>
    <w:p w14:paraId="4CCE212D" w14:textId="04DCD784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Способы обеспечения своевременного и полного внесения налогов и иных обязательных платежей в бюджетную систему Российской Федерации.</w:t>
      </w:r>
    </w:p>
    <w:p w14:paraId="5B9C7C68" w14:textId="77777777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Полномочия налоговых органов по применению способов обеспечения исполнения обязанности по уплате налогов (сборов, страховых взносов). </w:t>
      </w:r>
    </w:p>
    <w:p w14:paraId="1D5D7DCC" w14:textId="07C89200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Пени: их назначение, содержание и порядок начисления. </w:t>
      </w:r>
    </w:p>
    <w:p w14:paraId="26AFB0AF" w14:textId="3495B90E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Полномочия налоговых органов по изменению срока уплаты налогов и сборов. </w:t>
      </w:r>
    </w:p>
    <w:p w14:paraId="3D19FE8B" w14:textId="7A18C32B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Отсрочка и рассрочка по налогам и сборам: их значение и порядок предоставления. </w:t>
      </w:r>
    </w:p>
    <w:p w14:paraId="2946F396" w14:textId="23043246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Порядок исполнения обязанности по уплате налогов (сборов, страховых взносов) налогоплательщиками – индивидуальными предпринимателями. </w:t>
      </w:r>
    </w:p>
    <w:p w14:paraId="21FB9A36" w14:textId="44D05B47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Обязанности банков по исполнению платежных поручений на перечисление налогов (сборов, страховых взносов) в бюджетную систему Российской Федерации. </w:t>
      </w:r>
    </w:p>
    <w:p w14:paraId="4C57BF7D" w14:textId="3567E1B1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Внесудебный способ взыскания недоимок и иной налоговой задолженности за счет денежных средств организаций, находящихся на счетах в банке. </w:t>
      </w:r>
    </w:p>
    <w:p w14:paraId="5D5A0F40" w14:textId="6D4A16D8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Требование об уплате налогов: его назначение и содержание. </w:t>
      </w:r>
    </w:p>
    <w:p w14:paraId="6307F938" w14:textId="63F3BF64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Порядок обращения взыскания недоимок и иной налоговой задолженности за счет иного имущества налогоплательщиков-организаций и функции налоговых органов при его осуществлении. </w:t>
      </w:r>
    </w:p>
    <w:p w14:paraId="43F0B38F" w14:textId="0DE6A279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Приостановление операций по счета налогоплательщиков в банках: его содержание, порядок осуществления и основания к применению. </w:t>
      </w:r>
    </w:p>
    <w:p w14:paraId="0425431A" w14:textId="51CFBF24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Арест имущества налогоплательщика-организации и полномочия налоговых органов при его проведении. </w:t>
      </w:r>
    </w:p>
    <w:p w14:paraId="248C013B" w14:textId="6E183AFB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lastRenderedPageBreak/>
        <w:t xml:space="preserve">Внесудебный порядок взыскания недоимок и иной налоговой задолженности за счет иного имущества налогоплательщика- индивидуального предпринимателя. </w:t>
      </w:r>
    </w:p>
    <w:p w14:paraId="2A180489" w14:textId="4995B42D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Внесудебный способ взыскания недоимок и иной налоговой задолженности с налогоплательщиков-физических лиц, не являющихся индивидуальными предпринимателями. </w:t>
      </w:r>
    </w:p>
    <w:p w14:paraId="7672B5E9" w14:textId="3C79A3D6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Полномочия налоговых органов по признанию недоимок и иной налоговой задолженности безнадежными к взысканию и их списанию. </w:t>
      </w:r>
    </w:p>
    <w:p w14:paraId="29B9AA0D" w14:textId="218F2894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Учет налоговых поступлений в инспекциях ФНС России. </w:t>
      </w:r>
    </w:p>
    <w:p w14:paraId="52BD78AF" w14:textId="447CCADD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Информационные ресурсы учета налоговых поступлений в налоговых органах: их назначение и порядок ведения. </w:t>
      </w:r>
    </w:p>
    <w:p w14:paraId="49CBA1BF" w14:textId="07EACC1E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Порядок зачета и возврата излишне уплаченных сумм налогов (сборов, страховых взносов), пеней и штрафов. </w:t>
      </w:r>
    </w:p>
    <w:p w14:paraId="240903DD" w14:textId="027F4D77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Порядок зачета и возврата излишне взысканных сумм налогов (сборов, страховых взносов), пеней и штрафов. </w:t>
      </w:r>
    </w:p>
    <w:p w14:paraId="08E60935" w14:textId="7C1222F5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Сверка расчетов по налогам (сборам) и иным налоговым платежам налогоплательщиками организациями. </w:t>
      </w:r>
    </w:p>
    <w:p w14:paraId="7BFBFA83" w14:textId="69F10963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Личный кабинет налогоплательщика – его назначение и порядок использования. </w:t>
      </w:r>
    </w:p>
    <w:p w14:paraId="0CC65FA4" w14:textId="5F01FA32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Налоговый контроль: его содержание, формы и методы. </w:t>
      </w:r>
    </w:p>
    <w:p w14:paraId="5866F766" w14:textId="69E84B32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Налоговый мониторинг как форма налогового контроля: его содержание и порядок проведения.</w:t>
      </w:r>
    </w:p>
    <w:p w14:paraId="1E42420F" w14:textId="13B8823A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Налоговая декларация: ее содержание и порядок представления в налоговые органы. </w:t>
      </w:r>
    </w:p>
    <w:p w14:paraId="6EED02CD" w14:textId="7EC75B7B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Камеральные налоговые проверки: их содержание и особенности проведения. </w:t>
      </w:r>
    </w:p>
    <w:p w14:paraId="15916C02" w14:textId="39067CEF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Выездные налоговые проверки: их содержание и особенности проведения. </w:t>
      </w:r>
    </w:p>
    <w:p w14:paraId="06E9542F" w14:textId="3C922B6C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Оформление результатов налоговых проверок в налоговых инспекциях. </w:t>
      </w:r>
    </w:p>
    <w:p w14:paraId="404F3F2E" w14:textId="4E98AF7E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Применение налоговыми органами обеспечительных мер по исполнению </w:t>
      </w:r>
      <w:r w:rsidRPr="005563BD">
        <w:rPr>
          <w:bCs/>
          <w:sz w:val="28"/>
          <w:szCs w:val="28"/>
        </w:rPr>
        <w:lastRenderedPageBreak/>
        <w:t xml:space="preserve">решений по актам налоговых проверок. </w:t>
      </w:r>
    </w:p>
    <w:p w14:paraId="3B3792B7" w14:textId="48F3BB89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Повторные налоговые проверки: основания для их проведения. </w:t>
      </w:r>
    </w:p>
    <w:p w14:paraId="5E044980" w14:textId="70E43ADD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Ответственность налогоплательщиков за нарушение законодательства РФ о налогах и сборах: виды ответственности и основания к их применению. </w:t>
      </w:r>
    </w:p>
    <w:p w14:paraId="6584973A" w14:textId="06E1847A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Полномочия налоговых органов по применению мер ответственности за нарушение законодательства РФ о налогах и сборах. </w:t>
      </w:r>
    </w:p>
    <w:p w14:paraId="2AAA8335" w14:textId="2947875B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Контроль вышестоящих налоговых органов за деятельностью нижестоящих налоговых инспекций. </w:t>
      </w:r>
    </w:p>
    <w:p w14:paraId="6A785ABF" w14:textId="7C3C97DA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Внесудебный порядок урегулирования налоговых споров в системе налогового администрирования: его содержание, задачи и функции. </w:t>
      </w:r>
    </w:p>
    <w:p w14:paraId="263E5111" w14:textId="66BD4CA9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 xml:space="preserve">Полномочия налоговых органов по обращению с исковыми заявления в суд и их взаимодействие с органами Федеральной службы судебных приставов. </w:t>
      </w:r>
    </w:p>
    <w:p w14:paraId="77332A5F" w14:textId="4746FBF4" w:rsidR="005563BD" w:rsidRPr="005563BD" w:rsidRDefault="005563BD" w:rsidP="00CF5468">
      <w:pPr>
        <w:pStyle w:val="af1"/>
        <w:numPr>
          <w:ilvl w:val="0"/>
          <w:numId w:val="9"/>
        </w:numPr>
        <w:spacing w:line="360" w:lineRule="auto"/>
        <w:ind w:left="0" w:firstLine="709"/>
        <w:rPr>
          <w:bCs/>
          <w:sz w:val="28"/>
          <w:szCs w:val="28"/>
        </w:rPr>
      </w:pPr>
      <w:r w:rsidRPr="005563BD">
        <w:rPr>
          <w:bCs/>
          <w:sz w:val="28"/>
          <w:szCs w:val="28"/>
        </w:rPr>
        <w:t>Признаки уголовных преступлений в области налогов и взаимодействие налоговых органов с органами Следственного комитета РФ при их выявлении и привлечении виновных к ответственности.</w:t>
      </w:r>
    </w:p>
    <w:p w14:paraId="417DFDC9" w14:textId="77777777" w:rsidR="00304F94" w:rsidRDefault="00304F94" w:rsidP="00CF5468">
      <w:pPr>
        <w:spacing w:line="360" w:lineRule="auto"/>
        <w:jc w:val="center"/>
        <w:rPr>
          <w:b/>
          <w:bCs/>
          <w:sz w:val="28"/>
          <w:szCs w:val="28"/>
        </w:rPr>
      </w:pPr>
    </w:p>
    <w:p w14:paraId="419CBFE2" w14:textId="0133F656" w:rsidR="00457B21" w:rsidRDefault="002B3401" w:rsidP="00CF546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экзаменационного билета</w:t>
      </w:r>
    </w:p>
    <w:p w14:paraId="65794AF1" w14:textId="77777777" w:rsidR="005E5523" w:rsidRPr="005E5523" w:rsidRDefault="005E5523" w:rsidP="00CF5468">
      <w:pPr>
        <w:spacing w:line="360" w:lineRule="auto"/>
        <w:jc w:val="center"/>
        <w:rPr>
          <w:b/>
          <w:bCs/>
          <w:sz w:val="28"/>
          <w:szCs w:val="28"/>
        </w:rPr>
      </w:pPr>
      <w:r w:rsidRPr="005E5523">
        <w:rPr>
          <w:b/>
          <w:bCs/>
          <w:sz w:val="28"/>
          <w:szCs w:val="28"/>
        </w:rPr>
        <w:t>ЭКЗАМЕНАЦИОННЫЙ БИЛЕТ</w:t>
      </w:r>
    </w:p>
    <w:p w14:paraId="793CE6E0" w14:textId="4C182B76" w:rsidR="005E5523" w:rsidRPr="00501800" w:rsidRDefault="005E5523" w:rsidP="00CF5468">
      <w:pPr>
        <w:spacing w:line="360" w:lineRule="auto"/>
        <w:ind w:firstLine="709"/>
        <w:rPr>
          <w:b/>
          <w:bCs/>
          <w:sz w:val="28"/>
          <w:szCs w:val="28"/>
        </w:rPr>
      </w:pPr>
      <w:r w:rsidRPr="005E5523">
        <w:rPr>
          <w:b/>
          <w:bCs/>
          <w:sz w:val="28"/>
          <w:szCs w:val="28"/>
        </w:rPr>
        <w:t xml:space="preserve">1 вопрос (15 баллов; вопрос полностью раскрыт–15 баллов с учетом ссылки на ст. НК РФ; некоторые аспекты вопроса раскрыты частично – 10 </w:t>
      </w:r>
      <w:r w:rsidRPr="00501800">
        <w:rPr>
          <w:b/>
          <w:bCs/>
          <w:sz w:val="28"/>
          <w:szCs w:val="28"/>
        </w:rPr>
        <w:t>баллов, ответ краток и не обоснован – 5 баллов, ответ не дан или ответ дан на другой вопрос – 0 баллов).</w:t>
      </w:r>
    </w:p>
    <w:p w14:paraId="30720BB9" w14:textId="4F1FBF4E" w:rsidR="005E5523" w:rsidRPr="00501800" w:rsidRDefault="00FF12A4" w:rsidP="00CF5468">
      <w:pPr>
        <w:spacing w:line="360" w:lineRule="auto"/>
        <w:ind w:firstLine="709"/>
        <w:rPr>
          <w:sz w:val="28"/>
          <w:szCs w:val="28"/>
        </w:rPr>
      </w:pPr>
      <w:r w:rsidRPr="00501800">
        <w:rPr>
          <w:sz w:val="28"/>
          <w:szCs w:val="28"/>
        </w:rPr>
        <w:t>Раскройте содержание и особенности проведения к</w:t>
      </w:r>
      <w:r w:rsidR="005E5523" w:rsidRPr="00501800">
        <w:rPr>
          <w:sz w:val="28"/>
          <w:szCs w:val="28"/>
        </w:rPr>
        <w:t>амеральны</w:t>
      </w:r>
      <w:r w:rsidRPr="00501800">
        <w:rPr>
          <w:sz w:val="28"/>
          <w:szCs w:val="28"/>
        </w:rPr>
        <w:t>х</w:t>
      </w:r>
      <w:r w:rsidR="005E5523" w:rsidRPr="00501800">
        <w:rPr>
          <w:sz w:val="28"/>
          <w:szCs w:val="28"/>
        </w:rPr>
        <w:t xml:space="preserve"> налоговы</w:t>
      </w:r>
      <w:r w:rsidRPr="00501800">
        <w:rPr>
          <w:sz w:val="28"/>
          <w:szCs w:val="28"/>
        </w:rPr>
        <w:t>х</w:t>
      </w:r>
      <w:r w:rsidR="005E5523" w:rsidRPr="00501800">
        <w:rPr>
          <w:sz w:val="28"/>
          <w:szCs w:val="28"/>
        </w:rPr>
        <w:t xml:space="preserve"> провер</w:t>
      </w:r>
      <w:r w:rsidRPr="00501800">
        <w:rPr>
          <w:sz w:val="28"/>
          <w:szCs w:val="28"/>
        </w:rPr>
        <w:t>ок.</w:t>
      </w:r>
    </w:p>
    <w:p w14:paraId="223884DC" w14:textId="0F1C6479" w:rsidR="005E5523" w:rsidRPr="00501800" w:rsidRDefault="005E5523" w:rsidP="00CF5468">
      <w:pPr>
        <w:spacing w:line="360" w:lineRule="auto"/>
        <w:ind w:firstLine="709"/>
        <w:rPr>
          <w:b/>
          <w:bCs/>
          <w:sz w:val="28"/>
          <w:szCs w:val="28"/>
        </w:rPr>
      </w:pPr>
      <w:r w:rsidRPr="00501800">
        <w:rPr>
          <w:b/>
          <w:bCs/>
          <w:sz w:val="28"/>
          <w:szCs w:val="28"/>
        </w:rPr>
        <w:t>2 вопрос (5 баллов): вопрос полностью раскрыт с указанием ст. НК РФ – 5 баллов, ответ не дан или ответ дан на другой вопрос – 0 баллов.</w:t>
      </w:r>
    </w:p>
    <w:p w14:paraId="6D4DBECA" w14:textId="0BE356D5" w:rsidR="005E5523" w:rsidRPr="00501800" w:rsidRDefault="00501800" w:rsidP="00CF5468">
      <w:pPr>
        <w:spacing w:line="360" w:lineRule="auto"/>
        <w:ind w:firstLine="709"/>
        <w:rPr>
          <w:sz w:val="28"/>
          <w:szCs w:val="28"/>
        </w:rPr>
      </w:pPr>
      <w:r w:rsidRPr="00501800">
        <w:rPr>
          <w:sz w:val="28"/>
          <w:szCs w:val="28"/>
        </w:rPr>
        <w:t>Опишите назначение и содержание т</w:t>
      </w:r>
      <w:r w:rsidR="005E5523" w:rsidRPr="00501800">
        <w:rPr>
          <w:sz w:val="28"/>
          <w:szCs w:val="28"/>
        </w:rPr>
        <w:t>ребовани</w:t>
      </w:r>
      <w:r w:rsidRPr="00501800">
        <w:rPr>
          <w:sz w:val="28"/>
          <w:szCs w:val="28"/>
        </w:rPr>
        <w:t>я</w:t>
      </w:r>
      <w:r w:rsidR="005E5523" w:rsidRPr="00501800">
        <w:rPr>
          <w:sz w:val="28"/>
          <w:szCs w:val="28"/>
        </w:rPr>
        <w:t xml:space="preserve"> об уплате налогов</w:t>
      </w:r>
      <w:r w:rsidRPr="00501800">
        <w:rPr>
          <w:sz w:val="28"/>
          <w:szCs w:val="28"/>
        </w:rPr>
        <w:t>.</w:t>
      </w:r>
    </w:p>
    <w:p w14:paraId="5A9D478A" w14:textId="77777777" w:rsidR="005E5523" w:rsidRPr="00501800" w:rsidRDefault="005E5523" w:rsidP="00CF5468">
      <w:pPr>
        <w:spacing w:line="360" w:lineRule="auto"/>
        <w:ind w:firstLine="709"/>
        <w:rPr>
          <w:b/>
          <w:bCs/>
          <w:sz w:val="28"/>
          <w:szCs w:val="28"/>
        </w:rPr>
      </w:pPr>
      <w:r w:rsidRPr="00501800">
        <w:rPr>
          <w:b/>
          <w:bCs/>
          <w:sz w:val="28"/>
          <w:szCs w:val="28"/>
        </w:rPr>
        <w:t>3 вопрос: ситуационное задание (20 баллов).</w:t>
      </w:r>
    </w:p>
    <w:p w14:paraId="27622EF4" w14:textId="081F67F6" w:rsidR="005E5523" w:rsidRPr="00501800" w:rsidRDefault="005E5523" w:rsidP="00CF5468">
      <w:pPr>
        <w:spacing w:line="360" w:lineRule="auto"/>
        <w:ind w:firstLine="709"/>
        <w:rPr>
          <w:sz w:val="28"/>
          <w:szCs w:val="28"/>
        </w:rPr>
      </w:pPr>
      <w:r w:rsidRPr="00501800">
        <w:rPr>
          <w:sz w:val="28"/>
          <w:szCs w:val="28"/>
        </w:rPr>
        <w:t xml:space="preserve">Задача. Налоговой проверкой от 30 августа текущего года установлено, что индивидуальный предприниматель, получил доход за истекший год 5000 тыс. руб. </w:t>
      </w:r>
      <w:r w:rsidRPr="00501800">
        <w:rPr>
          <w:sz w:val="28"/>
          <w:szCs w:val="28"/>
        </w:rPr>
        <w:br/>
      </w:r>
      <w:r w:rsidRPr="00501800">
        <w:rPr>
          <w:sz w:val="28"/>
          <w:szCs w:val="28"/>
        </w:rPr>
        <w:lastRenderedPageBreak/>
        <w:t>В налоговой декларации, представленной в ИФНС 15 июля текущего года, доход определен в сумме 2600 тыс. руб.; налог с указанной в декларации суммы уплачен своевременно. Ставка рефинансирования ЦБ РФ 10,5 %.</w:t>
      </w:r>
    </w:p>
    <w:p w14:paraId="5B8877F0" w14:textId="37E3EECE" w:rsidR="005E5523" w:rsidRPr="005E5523" w:rsidRDefault="005E5523" w:rsidP="00CF5468">
      <w:pPr>
        <w:spacing w:line="360" w:lineRule="auto"/>
        <w:ind w:firstLine="709"/>
        <w:rPr>
          <w:sz w:val="28"/>
          <w:szCs w:val="28"/>
        </w:rPr>
      </w:pPr>
      <w:r w:rsidRPr="005E5523">
        <w:rPr>
          <w:sz w:val="28"/>
          <w:szCs w:val="28"/>
        </w:rPr>
        <w:t>Требуется определить: а) вид налоговой проверки; б) вид (или виды) правонарушения; в) статью НК РФ, в соответствии с которой применяется налоговая санкция; г) вид (или виды) налоговой санкции; д) рассчитать сумму налоговой санкции за каждое правонарушение; е) период начисления пени; и) рассчитать сумму пени.</w:t>
      </w:r>
    </w:p>
    <w:p w14:paraId="497C69CB" w14:textId="77777777" w:rsidR="005E5523" w:rsidRPr="005E5523" w:rsidRDefault="005E5523" w:rsidP="00CF5468">
      <w:pPr>
        <w:spacing w:line="360" w:lineRule="auto"/>
        <w:ind w:firstLine="567"/>
        <w:rPr>
          <w:b/>
          <w:bCs/>
          <w:sz w:val="28"/>
          <w:szCs w:val="28"/>
        </w:rPr>
      </w:pPr>
      <w:r w:rsidRPr="005E5523">
        <w:rPr>
          <w:b/>
          <w:bCs/>
          <w:sz w:val="28"/>
          <w:szCs w:val="28"/>
        </w:rPr>
        <w:t xml:space="preserve">4 вопрос: практико-ориентированные задания (20 баллов). Следует дописать пропущенное слово (5 баллов – правильный ответ на один тест с указанием статьи НК РФ если есть, 0 баллов – неправильный ответ или отсутствие ссылки на правильную статью НК РФ): </w:t>
      </w:r>
    </w:p>
    <w:p w14:paraId="44F36245" w14:textId="77777777" w:rsidR="005E5523" w:rsidRPr="005E5523" w:rsidRDefault="005E5523" w:rsidP="00CF5468">
      <w:pPr>
        <w:spacing w:line="360" w:lineRule="auto"/>
        <w:ind w:firstLine="567"/>
        <w:rPr>
          <w:sz w:val="28"/>
          <w:szCs w:val="28"/>
        </w:rPr>
      </w:pPr>
      <w:r w:rsidRPr="005E5523">
        <w:rPr>
          <w:sz w:val="28"/>
          <w:szCs w:val="28"/>
        </w:rPr>
        <w:t xml:space="preserve">Имеет ли право инспекция ФНС России при взыскании недоимки с </w:t>
      </w:r>
    </w:p>
    <w:p w14:paraId="480DBC85" w14:textId="77777777" w:rsidR="005E5523" w:rsidRPr="005E5523" w:rsidRDefault="005E5523" w:rsidP="00CF5468">
      <w:pPr>
        <w:spacing w:line="360" w:lineRule="auto"/>
        <w:ind w:firstLine="567"/>
        <w:rPr>
          <w:sz w:val="28"/>
          <w:szCs w:val="28"/>
        </w:rPr>
      </w:pPr>
      <w:r w:rsidRPr="005E5523">
        <w:rPr>
          <w:sz w:val="28"/>
          <w:szCs w:val="28"/>
        </w:rPr>
        <w:t xml:space="preserve">налогоплательщика выставить поручение на вышестоящий банк, если на </w:t>
      </w:r>
      <w:proofErr w:type="spellStart"/>
      <w:proofErr w:type="gramStart"/>
      <w:r w:rsidRPr="005E5523">
        <w:rPr>
          <w:sz w:val="28"/>
          <w:szCs w:val="28"/>
        </w:rPr>
        <w:t>кор</w:t>
      </w:r>
      <w:proofErr w:type="spellEnd"/>
      <w:r w:rsidRPr="005E5523">
        <w:rPr>
          <w:sz w:val="28"/>
          <w:szCs w:val="28"/>
        </w:rPr>
        <w:t xml:space="preserve">- </w:t>
      </w:r>
      <w:proofErr w:type="spellStart"/>
      <w:r w:rsidRPr="005E5523">
        <w:rPr>
          <w:sz w:val="28"/>
          <w:szCs w:val="28"/>
        </w:rPr>
        <w:t>респондентском</w:t>
      </w:r>
      <w:proofErr w:type="spellEnd"/>
      <w:proofErr w:type="gramEnd"/>
      <w:r w:rsidRPr="005E5523">
        <w:rPr>
          <w:sz w:val="28"/>
          <w:szCs w:val="28"/>
        </w:rPr>
        <w:t xml:space="preserve"> счете филиала банка, в котором открыт расчетный счет </w:t>
      </w:r>
    </w:p>
    <w:p w14:paraId="520610C8" w14:textId="77777777" w:rsidR="005E5523" w:rsidRPr="005E5523" w:rsidRDefault="005E5523" w:rsidP="00CF5468">
      <w:pPr>
        <w:spacing w:line="360" w:lineRule="auto"/>
        <w:ind w:firstLine="567"/>
        <w:rPr>
          <w:sz w:val="28"/>
          <w:szCs w:val="28"/>
        </w:rPr>
      </w:pPr>
      <w:r w:rsidRPr="005E5523">
        <w:rPr>
          <w:sz w:val="28"/>
          <w:szCs w:val="28"/>
        </w:rPr>
        <w:t>налогоплательщика (клиента-банка), отсутствуют денежные средства?</w:t>
      </w:r>
    </w:p>
    <w:p w14:paraId="50F0060F" w14:textId="77777777" w:rsidR="005E5523" w:rsidRDefault="005E5523" w:rsidP="00CF5468">
      <w:pPr>
        <w:spacing w:line="360" w:lineRule="auto"/>
        <w:ind w:firstLine="567"/>
        <w:rPr>
          <w:sz w:val="28"/>
          <w:szCs w:val="28"/>
        </w:rPr>
      </w:pPr>
      <w:r w:rsidRPr="005E5523">
        <w:rPr>
          <w:sz w:val="28"/>
          <w:szCs w:val="28"/>
        </w:rPr>
        <w:t xml:space="preserve">Требуется: </w:t>
      </w:r>
    </w:p>
    <w:p w14:paraId="4DBEBA06" w14:textId="4B387BBE" w:rsidR="005E5523" w:rsidRPr="005E5523" w:rsidRDefault="005E5523" w:rsidP="00CF5468">
      <w:pPr>
        <w:spacing w:line="360" w:lineRule="auto"/>
        <w:ind w:firstLine="567"/>
        <w:rPr>
          <w:sz w:val="28"/>
          <w:szCs w:val="28"/>
        </w:rPr>
      </w:pPr>
      <w:r w:rsidRPr="005E5523">
        <w:rPr>
          <w:sz w:val="28"/>
          <w:szCs w:val="28"/>
        </w:rPr>
        <w:t>1) выбрать ответ: а) да; б) нет;</w:t>
      </w:r>
    </w:p>
    <w:p w14:paraId="28F34B34" w14:textId="77777777" w:rsidR="005E5523" w:rsidRPr="005E5523" w:rsidRDefault="005E5523" w:rsidP="00CF5468">
      <w:pPr>
        <w:spacing w:line="360" w:lineRule="auto"/>
        <w:ind w:firstLine="567"/>
        <w:rPr>
          <w:sz w:val="28"/>
          <w:szCs w:val="28"/>
        </w:rPr>
      </w:pPr>
      <w:r w:rsidRPr="005E5523">
        <w:rPr>
          <w:sz w:val="28"/>
          <w:szCs w:val="28"/>
        </w:rPr>
        <w:t>2) обосновать ответ;</w:t>
      </w:r>
    </w:p>
    <w:p w14:paraId="24489DC4" w14:textId="1898C742" w:rsidR="005E5523" w:rsidRDefault="005E5523" w:rsidP="00CF5468">
      <w:pPr>
        <w:spacing w:line="360" w:lineRule="auto"/>
        <w:ind w:firstLine="567"/>
        <w:rPr>
          <w:sz w:val="28"/>
          <w:szCs w:val="28"/>
        </w:rPr>
      </w:pPr>
      <w:r w:rsidRPr="005E5523">
        <w:rPr>
          <w:sz w:val="28"/>
          <w:szCs w:val="28"/>
        </w:rPr>
        <w:t>3) указать пункт и статью Налогового кодекса РФ (или иного закона), которые явились обоснованием, выбранного ответа.</w:t>
      </w:r>
    </w:p>
    <w:p w14:paraId="088A48DC" w14:textId="77777777" w:rsidR="00304F94" w:rsidRDefault="00304F94" w:rsidP="00CF5468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1521CF7B" w14:textId="17B7FDA4" w:rsidR="005E5523" w:rsidRPr="005E5523" w:rsidRDefault="005E5523" w:rsidP="00CF5468">
      <w:pPr>
        <w:spacing w:line="360" w:lineRule="auto"/>
        <w:ind w:firstLine="567"/>
        <w:rPr>
          <w:b/>
          <w:bCs/>
          <w:sz w:val="28"/>
          <w:szCs w:val="28"/>
        </w:rPr>
      </w:pPr>
      <w:r w:rsidRPr="005E5523">
        <w:rPr>
          <w:b/>
          <w:bCs/>
          <w:sz w:val="28"/>
          <w:szCs w:val="28"/>
        </w:rPr>
        <w:t>7.3. Методические материалы, определяющие процедуры оценивания знаний, умений и владений</w:t>
      </w:r>
    </w:p>
    <w:p w14:paraId="67F05645" w14:textId="57876093" w:rsidR="005E5523" w:rsidRPr="005E5523" w:rsidRDefault="005E5523" w:rsidP="00CF5468">
      <w:pPr>
        <w:spacing w:line="360" w:lineRule="auto"/>
        <w:ind w:firstLine="567"/>
        <w:rPr>
          <w:sz w:val="28"/>
          <w:szCs w:val="28"/>
        </w:rPr>
      </w:pPr>
      <w:r w:rsidRPr="005E5523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05CB1949" w14:textId="77777777" w:rsidR="00304F94" w:rsidRDefault="00304F94" w:rsidP="00304F94">
      <w:pPr>
        <w:pStyle w:val="1"/>
      </w:pPr>
      <w:bookmarkStart w:id="13" w:name="_Toc117542334"/>
    </w:p>
    <w:p w14:paraId="69843BDF" w14:textId="3D51CA4F" w:rsidR="00457B21" w:rsidRDefault="002B3401" w:rsidP="00304F94">
      <w:pPr>
        <w:pStyle w:val="1"/>
      </w:pPr>
      <w:r>
        <w:t>8. Перечень основной и дополнительной учебной литературы, необходимой для освоения дисциплины</w:t>
      </w:r>
      <w:bookmarkEnd w:id="13"/>
    </w:p>
    <w:p w14:paraId="58CB68F7" w14:textId="77777777" w:rsidR="00457B21" w:rsidRDefault="002B3401" w:rsidP="00CF5468">
      <w:pPr>
        <w:spacing w:line="360" w:lineRule="auto"/>
      </w:pPr>
      <w:r>
        <w:rPr>
          <w:b/>
          <w:bCs/>
          <w:sz w:val="28"/>
          <w:szCs w:val="28"/>
        </w:rPr>
        <w:t xml:space="preserve">Нормативные акты </w:t>
      </w:r>
    </w:p>
    <w:p w14:paraId="0E86BE4D" w14:textId="77777777" w:rsidR="00457B21" w:rsidRDefault="002B3401" w:rsidP="00CF5468">
      <w:pPr>
        <w:pStyle w:val="af1"/>
        <w:numPr>
          <w:ilvl w:val="0"/>
          <w:numId w:val="1"/>
        </w:numPr>
        <w:spacing w:line="360" w:lineRule="auto"/>
        <w:ind w:left="0" w:firstLine="0"/>
      </w:pPr>
      <w:r>
        <w:rPr>
          <w:sz w:val="28"/>
          <w:szCs w:val="28"/>
        </w:rPr>
        <w:t>Налоговый кодекс Российской Федерации</w:t>
      </w:r>
    </w:p>
    <w:p w14:paraId="623F3908" w14:textId="77777777" w:rsidR="00457B21" w:rsidRDefault="002B3401" w:rsidP="00CF5468">
      <w:pPr>
        <w:pStyle w:val="af1"/>
        <w:numPr>
          <w:ilvl w:val="0"/>
          <w:numId w:val="1"/>
        </w:numPr>
        <w:spacing w:line="360" w:lineRule="auto"/>
        <w:ind w:left="0" w:firstLine="0"/>
      </w:pPr>
      <w:r>
        <w:rPr>
          <w:sz w:val="28"/>
          <w:szCs w:val="28"/>
        </w:rPr>
        <w:t xml:space="preserve">Налоговый кодекс Республики Беларусь </w:t>
      </w:r>
      <w:hyperlink r:id="rId11">
        <w:r>
          <w:rPr>
            <w:sz w:val="28"/>
            <w:szCs w:val="28"/>
          </w:rPr>
          <w:t>https://nalog.gov.by/tax_code/</w:t>
        </w:r>
      </w:hyperlink>
      <w:r>
        <w:rPr>
          <w:sz w:val="28"/>
          <w:szCs w:val="28"/>
        </w:rPr>
        <w:t xml:space="preserve"> </w:t>
      </w:r>
    </w:p>
    <w:p w14:paraId="2E7BD66D" w14:textId="2EE6FDE4" w:rsidR="00457B21" w:rsidRDefault="002B3401" w:rsidP="00CF5468">
      <w:pPr>
        <w:pStyle w:val="af1"/>
        <w:numPr>
          <w:ilvl w:val="0"/>
          <w:numId w:val="1"/>
        </w:numPr>
        <w:spacing w:line="360" w:lineRule="auto"/>
        <w:ind w:left="0" w:firstLine="0"/>
      </w:pPr>
      <w:r>
        <w:rPr>
          <w:sz w:val="28"/>
          <w:szCs w:val="28"/>
        </w:rPr>
        <w:t xml:space="preserve">Налоговый кодекс Республики Казахстан </w:t>
      </w:r>
      <w:hyperlink r:id="rId12" w:history="1">
        <w:r w:rsidR="00974303" w:rsidRPr="00BD2896">
          <w:rPr>
            <w:rStyle w:val="aff2"/>
            <w:sz w:val="28"/>
            <w:szCs w:val="28"/>
          </w:rPr>
          <w:t>https://online.zakon.kz/Document/?doc_id=36148637</w:t>
        </w:r>
      </w:hyperlink>
      <w:r>
        <w:rPr>
          <w:sz w:val="28"/>
          <w:szCs w:val="28"/>
        </w:rPr>
        <w:t xml:space="preserve"> </w:t>
      </w:r>
    </w:p>
    <w:p w14:paraId="5FDDEA5D" w14:textId="77777777" w:rsidR="00457B21" w:rsidRDefault="002B3401" w:rsidP="00CF5468">
      <w:pPr>
        <w:pStyle w:val="af1"/>
        <w:numPr>
          <w:ilvl w:val="0"/>
          <w:numId w:val="1"/>
        </w:numPr>
        <w:spacing w:line="360" w:lineRule="auto"/>
        <w:ind w:left="0" w:firstLine="0"/>
      </w:pPr>
      <w:r>
        <w:rPr>
          <w:sz w:val="28"/>
          <w:szCs w:val="28"/>
        </w:rPr>
        <w:t xml:space="preserve">Налоговый кодекс Кыргызской республики </w:t>
      </w:r>
      <w:hyperlink r:id="rId13">
        <w:r>
          <w:rPr>
            <w:sz w:val="28"/>
            <w:szCs w:val="28"/>
          </w:rPr>
          <w:t>http://cbd.minjust.gov.kg/act/view/ru-ru/112340</w:t>
        </w:r>
      </w:hyperlink>
      <w:r>
        <w:rPr>
          <w:sz w:val="28"/>
          <w:szCs w:val="28"/>
        </w:rPr>
        <w:t xml:space="preserve"> </w:t>
      </w:r>
    </w:p>
    <w:p w14:paraId="5F74D8A9" w14:textId="77777777" w:rsidR="00457B21" w:rsidRDefault="002B3401" w:rsidP="00CF5468">
      <w:pPr>
        <w:pStyle w:val="af1"/>
        <w:numPr>
          <w:ilvl w:val="0"/>
          <w:numId w:val="1"/>
        </w:numPr>
        <w:spacing w:line="360" w:lineRule="auto"/>
        <w:ind w:left="0" w:firstLine="0"/>
      </w:pPr>
      <w:r>
        <w:rPr>
          <w:sz w:val="28"/>
          <w:szCs w:val="28"/>
        </w:rPr>
        <w:t xml:space="preserve">Налоговый кодекс Республики Армения </w:t>
      </w:r>
      <w:hyperlink r:id="rId14">
        <w:r>
          <w:rPr>
            <w:sz w:val="28"/>
            <w:szCs w:val="28"/>
          </w:rPr>
          <w:t>https://www.arlis.am/documentview.aspx?docid=137404</w:t>
        </w:r>
      </w:hyperlink>
      <w:r>
        <w:rPr>
          <w:sz w:val="28"/>
          <w:szCs w:val="28"/>
        </w:rPr>
        <w:t xml:space="preserve"> </w:t>
      </w:r>
    </w:p>
    <w:p w14:paraId="20A8B44C" w14:textId="77777777" w:rsidR="00457B21" w:rsidRDefault="002B3401" w:rsidP="00CF5468">
      <w:pPr>
        <w:pStyle w:val="af1"/>
        <w:numPr>
          <w:ilvl w:val="0"/>
          <w:numId w:val="1"/>
        </w:numPr>
        <w:spacing w:line="360" w:lineRule="auto"/>
        <w:ind w:left="0" w:firstLine="0"/>
      </w:pPr>
      <w:r>
        <w:rPr>
          <w:sz w:val="28"/>
          <w:szCs w:val="28"/>
        </w:rPr>
        <w:t xml:space="preserve">Договор о Евразийском экономическом союзе (Подписан в г. Астане 29.05.2014) </w:t>
      </w:r>
    </w:p>
    <w:p w14:paraId="618822DB" w14:textId="77777777" w:rsidR="00B033F1" w:rsidRDefault="00B033F1" w:rsidP="00CF5468">
      <w:pPr>
        <w:spacing w:line="360" w:lineRule="auto"/>
        <w:rPr>
          <w:b/>
          <w:bCs/>
          <w:sz w:val="28"/>
          <w:szCs w:val="28"/>
        </w:rPr>
      </w:pPr>
    </w:p>
    <w:p w14:paraId="0548B903" w14:textId="427D71EB" w:rsidR="00457B21" w:rsidRDefault="002B3401" w:rsidP="00CF5468">
      <w:pPr>
        <w:spacing w:line="360" w:lineRule="auto"/>
      </w:pPr>
      <w:r>
        <w:rPr>
          <w:b/>
          <w:bCs/>
          <w:sz w:val="28"/>
          <w:szCs w:val="28"/>
        </w:rPr>
        <w:t>Основная литература:</w:t>
      </w:r>
    </w:p>
    <w:p w14:paraId="79063DE7" w14:textId="77777777" w:rsidR="002B7005" w:rsidRPr="002B7005" w:rsidRDefault="002B7005" w:rsidP="00304F94">
      <w:pPr>
        <w:pStyle w:val="af1"/>
        <w:numPr>
          <w:ilvl w:val="0"/>
          <w:numId w:val="4"/>
        </w:numPr>
        <w:spacing w:line="360" w:lineRule="auto"/>
        <w:ind w:left="0" w:firstLine="709"/>
      </w:pPr>
      <w:r w:rsidRPr="002B7005">
        <w:rPr>
          <w:sz w:val="28"/>
          <w:szCs w:val="28"/>
        </w:rPr>
        <w:t xml:space="preserve">Налогообложение участников внешнеэкономической </w:t>
      </w:r>
      <w:proofErr w:type="gramStart"/>
      <w:r w:rsidRPr="002B7005">
        <w:rPr>
          <w:sz w:val="28"/>
          <w:szCs w:val="28"/>
        </w:rPr>
        <w:t>деятельности :</w:t>
      </w:r>
      <w:proofErr w:type="gramEnd"/>
      <w:r w:rsidRPr="002B7005">
        <w:rPr>
          <w:sz w:val="28"/>
          <w:szCs w:val="28"/>
        </w:rPr>
        <w:t xml:space="preserve"> учебник / Е.Ю. Сидорова, К.А. Павлюченков, А.В. Тихонова [и др.]. — </w:t>
      </w:r>
      <w:proofErr w:type="gramStart"/>
      <w:r w:rsidRPr="002B7005">
        <w:rPr>
          <w:sz w:val="28"/>
          <w:szCs w:val="28"/>
        </w:rPr>
        <w:t>Москва :</w:t>
      </w:r>
      <w:proofErr w:type="gramEnd"/>
      <w:r w:rsidRPr="002B7005">
        <w:rPr>
          <w:sz w:val="28"/>
          <w:szCs w:val="28"/>
        </w:rPr>
        <w:t xml:space="preserve"> </w:t>
      </w:r>
      <w:proofErr w:type="spellStart"/>
      <w:r w:rsidRPr="002B7005">
        <w:rPr>
          <w:sz w:val="28"/>
          <w:szCs w:val="28"/>
        </w:rPr>
        <w:t>КноРус</w:t>
      </w:r>
      <w:proofErr w:type="spellEnd"/>
      <w:r w:rsidRPr="002B7005">
        <w:rPr>
          <w:sz w:val="28"/>
          <w:szCs w:val="28"/>
        </w:rPr>
        <w:t xml:space="preserve">, 2023. — 352 с. — (Бакалавриат). - ЭБС BOOK.ru. — URL:https://book.ru/book/946250 (дата обращения: </w:t>
      </w:r>
      <w:proofErr w:type="gramStart"/>
      <w:r w:rsidRPr="002B7005">
        <w:rPr>
          <w:sz w:val="28"/>
          <w:szCs w:val="28"/>
        </w:rPr>
        <w:t>29.02.2024 )</w:t>
      </w:r>
      <w:proofErr w:type="gramEnd"/>
      <w:r w:rsidRPr="002B7005">
        <w:rPr>
          <w:sz w:val="28"/>
          <w:szCs w:val="28"/>
        </w:rPr>
        <w:t xml:space="preserve">. — </w:t>
      </w:r>
      <w:proofErr w:type="gramStart"/>
      <w:r w:rsidRPr="002B7005">
        <w:rPr>
          <w:sz w:val="28"/>
          <w:szCs w:val="28"/>
        </w:rPr>
        <w:t>Текст :</w:t>
      </w:r>
      <w:proofErr w:type="gramEnd"/>
      <w:r w:rsidRPr="002B7005">
        <w:rPr>
          <w:sz w:val="28"/>
          <w:szCs w:val="28"/>
        </w:rPr>
        <w:t xml:space="preserve"> электронный.</w:t>
      </w:r>
    </w:p>
    <w:p w14:paraId="0EFB99ED" w14:textId="053FBB6F" w:rsidR="00304F94" w:rsidRPr="002B7005" w:rsidRDefault="002B7005" w:rsidP="00304F94">
      <w:pPr>
        <w:pStyle w:val="af1"/>
        <w:numPr>
          <w:ilvl w:val="0"/>
          <w:numId w:val="4"/>
        </w:numPr>
        <w:spacing w:line="360" w:lineRule="auto"/>
        <w:ind w:left="0" w:firstLine="709"/>
      </w:pPr>
      <w:r w:rsidRPr="002B7005">
        <w:rPr>
          <w:sz w:val="28"/>
          <w:szCs w:val="28"/>
        </w:rPr>
        <w:t xml:space="preserve">Налогообложение организаций и физических лиц. </w:t>
      </w:r>
      <w:proofErr w:type="gramStart"/>
      <w:r w:rsidRPr="002B7005">
        <w:rPr>
          <w:sz w:val="28"/>
          <w:szCs w:val="28"/>
        </w:rPr>
        <w:t>Практикум :</w:t>
      </w:r>
      <w:proofErr w:type="gramEnd"/>
      <w:r w:rsidRPr="002B7005">
        <w:rPr>
          <w:sz w:val="28"/>
          <w:szCs w:val="28"/>
        </w:rPr>
        <w:t xml:space="preserve"> учебное пособие / под общ. ред. д.э.н., профессора О. В. Мандрощенко. - </w:t>
      </w:r>
      <w:proofErr w:type="gramStart"/>
      <w:r w:rsidRPr="002B7005">
        <w:rPr>
          <w:sz w:val="28"/>
          <w:szCs w:val="28"/>
        </w:rPr>
        <w:t>Москва :</w:t>
      </w:r>
      <w:proofErr w:type="gramEnd"/>
      <w:r w:rsidRPr="002B7005">
        <w:rPr>
          <w:sz w:val="28"/>
          <w:szCs w:val="28"/>
        </w:rPr>
        <w:t xml:space="preserve"> Издательско-торговая корпорация «Дашков и К°», 2023. - 220 с. - ЭБС ZNANIUM. - URL: https://znanium.com/catalog/product/2041737 (дата обращения: 29.02.2024). – </w:t>
      </w:r>
      <w:proofErr w:type="gramStart"/>
      <w:r w:rsidRPr="002B7005">
        <w:rPr>
          <w:sz w:val="28"/>
          <w:szCs w:val="28"/>
        </w:rPr>
        <w:t>Текст :</w:t>
      </w:r>
      <w:proofErr w:type="gramEnd"/>
      <w:r w:rsidRPr="002B7005">
        <w:rPr>
          <w:sz w:val="28"/>
          <w:szCs w:val="28"/>
        </w:rPr>
        <w:t xml:space="preserve"> электронный.</w:t>
      </w:r>
    </w:p>
    <w:p w14:paraId="63067ECD" w14:textId="77777777" w:rsidR="00B033F1" w:rsidRDefault="00B033F1" w:rsidP="00304F94">
      <w:pPr>
        <w:spacing w:line="360" w:lineRule="auto"/>
        <w:rPr>
          <w:b/>
          <w:bCs/>
          <w:sz w:val="28"/>
          <w:szCs w:val="28"/>
        </w:rPr>
      </w:pPr>
    </w:p>
    <w:p w14:paraId="5959A208" w14:textId="48F46654" w:rsidR="00457B21" w:rsidRDefault="002B3401" w:rsidP="00304F94">
      <w:pPr>
        <w:spacing w:line="360" w:lineRule="auto"/>
      </w:pPr>
      <w:r>
        <w:rPr>
          <w:b/>
          <w:bCs/>
          <w:sz w:val="28"/>
          <w:szCs w:val="28"/>
        </w:rPr>
        <w:t>Дополнительная литература:</w:t>
      </w:r>
    </w:p>
    <w:p w14:paraId="2DF75D09" w14:textId="77777777" w:rsidR="002B7005" w:rsidRPr="002B7005" w:rsidRDefault="002B7005" w:rsidP="002B7005">
      <w:pPr>
        <w:pStyle w:val="af1"/>
        <w:widowControl/>
        <w:numPr>
          <w:ilvl w:val="0"/>
          <w:numId w:val="4"/>
        </w:numPr>
        <w:spacing w:line="360" w:lineRule="auto"/>
        <w:ind w:left="0" w:firstLine="709"/>
      </w:pPr>
      <w:r w:rsidRPr="002B7005">
        <w:rPr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Pr="002B7005">
        <w:rPr>
          <w:sz w:val="28"/>
          <w:szCs w:val="28"/>
        </w:rPr>
        <w:t>Адвокатова</w:t>
      </w:r>
      <w:proofErr w:type="spellEnd"/>
      <w:r w:rsidRPr="002B7005">
        <w:rPr>
          <w:sz w:val="28"/>
          <w:szCs w:val="28"/>
        </w:rPr>
        <w:t xml:space="preserve">, А.Е. Гончаренко [и др.]; </w:t>
      </w:r>
      <w:proofErr w:type="spellStart"/>
      <w:proofErr w:type="gramStart"/>
      <w:r w:rsidRPr="002B7005">
        <w:rPr>
          <w:sz w:val="28"/>
          <w:szCs w:val="28"/>
        </w:rPr>
        <w:lastRenderedPageBreak/>
        <w:t>Финуниверситет</w:t>
      </w:r>
      <w:proofErr w:type="spellEnd"/>
      <w:r w:rsidRPr="002B7005">
        <w:rPr>
          <w:sz w:val="28"/>
          <w:szCs w:val="28"/>
        </w:rPr>
        <w:t xml:space="preserve"> ;</w:t>
      </w:r>
      <w:proofErr w:type="gramEnd"/>
      <w:r w:rsidRPr="002B7005">
        <w:rPr>
          <w:sz w:val="28"/>
          <w:szCs w:val="28"/>
        </w:rPr>
        <w:t xml:space="preserve"> отв. ред. Л.И. Гончаренко. — 2-е изд., </w:t>
      </w:r>
      <w:proofErr w:type="spellStart"/>
      <w:r w:rsidRPr="002B7005">
        <w:rPr>
          <w:sz w:val="28"/>
          <w:szCs w:val="28"/>
        </w:rPr>
        <w:t>перераб</w:t>
      </w:r>
      <w:proofErr w:type="spellEnd"/>
      <w:proofErr w:type="gramStart"/>
      <w:r w:rsidRPr="002B7005">
        <w:rPr>
          <w:sz w:val="28"/>
          <w:szCs w:val="28"/>
        </w:rPr>
        <w:t>.</w:t>
      </w:r>
      <w:proofErr w:type="gramEnd"/>
      <w:r w:rsidRPr="002B7005">
        <w:rPr>
          <w:sz w:val="28"/>
          <w:szCs w:val="28"/>
        </w:rPr>
        <w:t xml:space="preserve"> и доп. — Москва: </w:t>
      </w:r>
      <w:proofErr w:type="spellStart"/>
      <w:r w:rsidRPr="002B7005">
        <w:rPr>
          <w:sz w:val="28"/>
          <w:szCs w:val="28"/>
        </w:rPr>
        <w:t>Юрайт</w:t>
      </w:r>
      <w:proofErr w:type="spellEnd"/>
      <w:r w:rsidRPr="002B7005">
        <w:rPr>
          <w:sz w:val="28"/>
          <w:szCs w:val="28"/>
        </w:rPr>
        <w:t xml:space="preserve">, 2021 — 471 с. — (Высшее образование). - Текст: непосредственный. - То же. - 2024. - Образовательная платформа </w:t>
      </w:r>
      <w:proofErr w:type="spellStart"/>
      <w:r w:rsidRPr="002B7005">
        <w:rPr>
          <w:sz w:val="28"/>
          <w:szCs w:val="28"/>
        </w:rPr>
        <w:t>Юрайт</w:t>
      </w:r>
      <w:proofErr w:type="spellEnd"/>
      <w:r w:rsidRPr="002B7005">
        <w:rPr>
          <w:sz w:val="28"/>
          <w:szCs w:val="28"/>
        </w:rPr>
        <w:t xml:space="preserve"> [сайт]. — URL:https://urait.ru/bcode/535960 (дата обращения: 29.02.2024). — </w:t>
      </w:r>
      <w:proofErr w:type="gramStart"/>
      <w:r w:rsidRPr="002B7005">
        <w:rPr>
          <w:sz w:val="28"/>
          <w:szCs w:val="28"/>
        </w:rPr>
        <w:t>Текст :</w:t>
      </w:r>
      <w:proofErr w:type="gramEnd"/>
      <w:r w:rsidRPr="002B7005">
        <w:rPr>
          <w:sz w:val="28"/>
          <w:szCs w:val="28"/>
        </w:rPr>
        <w:t xml:space="preserve"> электронный.</w:t>
      </w:r>
      <w:bookmarkStart w:id="14" w:name="_Toc117542335"/>
    </w:p>
    <w:p w14:paraId="66AA1463" w14:textId="073F99AE" w:rsidR="002B7005" w:rsidRPr="002B7005" w:rsidRDefault="002B7005" w:rsidP="002B7005">
      <w:pPr>
        <w:pStyle w:val="af1"/>
        <w:widowControl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</w:rPr>
      </w:pPr>
      <w:r w:rsidRPr="002B7005">
        <w:rPr>
          <w:sz w:val="28"/>
          <w:szCs w:val="28"/>
        </w:rPr>
        <w:t xml:space="preserve">Бурденко, Е. В. Внешнеэкономическая деятельность: налогообложение, учет, анализ и </w:t>
      </w:r>
      <w:proofErr w:type="gramStart"/>
      <w:r w:rsidRPr="002B7005">
        <w:rPr>
          <w:sz w:val="28"/>
          <w:szCs w:val="28"/>
        </w:rPr>
        <w:t>аудит :</w:t>
      </w:r>
      <w:proofErr w:type="gramEnd"/>
      <w:r w:rsidRPr="002B7005">
        <w:rPr>
          <w:sz w:val="28"/>
          <w:szCs w:val="28"/>
        </w:rPr>
        <w:t xml:space="preserve"> учебник / Е.В. Бурденко, Е.В. </w:t>
      </w:r>
      <w:proofErr w:type="spellStart"/>
      <w:r w:rsidRPr="002B7005">
        <w:rPr>
          <w:sz w:val="28"/>
          <w:szCs w:val="28"/>
        </w:rPr>
        <w:t>Быкасова</w:t>
      </w:r>
      <w:proofErr w:type="spellEnd"/>
      <w:r w:rsidRPr="002B7005">
        <w:rPr>
          <w:sz w:val="28"/>
          <w:szCs w:val="28"/>
        </w:rPr>
        <w:t xml:space="preserve">, О.Н. Ковалева ; под ред. канд. </w:t>
      </w:r>
      <w:proofErr w:type="spellStart"/>
      <w:r w:rsidRPr="002B7005">
        <w:rPr>
          <w:sz w:val="28"/>
          <w:szCs w:val="28"/>
        </w:rPr>
        <w:t>экон</w:t>
      </w:r>
      <w:proofErr w:type="spellEnd"/>
      <w:r w:rsidRPr="002B7005">
        <w:rPr>
          <w:sz w:val="28"/>
          <w:szCs w:val="28"/>
        </w:rPr>
        <w:t xml:space="preserve">. наук, доц. Е.В. Бурденко. — 2-е изд., </w:t>
      </w:r>
      <w:proofErr w:type="spellStart"/>
      <w:r w:rsidRPr="002B7005">
        <w:rPr>
          <w:sz w:val="28"/>
          <w:szCs w:val="28"/>
        </w:rPr>
        <w:t>испр</w:t>
      </w:r>
      <w:proofErr w:type="spellEnd"/>
      <w:r w:rsidRPr="002B7005">
        <w:rPr>
          <w:sz w:val="28"/>
          <w:szCs w:val="28"/>
        </w:rPr>
        <w:t xml:space="preserve">. и доп. — </w:t>
      </w:r>
      <w:proofErr w:type="gramStart"/>
      <w:r w:rsidRPr="002B7005">
        <w:rPr>
          <w:sz w:val="28"/>
          <w:szCs w:val="28"/>
        </w:rPr>
        <w:t>Москва :</w:t>
      </w:r>
      <w:proofErr w:type="gramEnd"/>
      <w:r w:rsidRPr="002B7005">
        <w:rPr>
          <w:sz w:val="28"/>
          <w:szCs w:val="28"/>
        </w:rPr>
        <w:t xml:space="preserve"> ИНФРА-М, 2024. — 255 с. + Доп. материалы [Электронный ресурс]. — (Высшее образование). — DOI 10.12737/1258649. - ЭБС ZNANIUM. - URL: https://znanium.com/catalog/product/2096839 (дата обращения: 29.02.2024). – </w:t>
      </w:r>
      <w:proofErr w:type="gramStart"/>
      <w:r w:rsidRPr="002B7005">
        <w:rPr>
          <w:sz w:val="28"/>
          <w:szCs w:val="28"/>
        </w:rPr>
        <w:t>Текст :</w:t>
      </w:r>
      <w:proofErr w:type="gramEnd"/>
      <w:r w:rsidRPr="002B7005">
        <w:rPr>
          <w:sz w:val="28"/>
          <w:szCs w:val="28"/>
        </w:rPr>
        <w:t xml:space="preserve"> электронный.</w:t>
      </w:r>
    </w:p>
    <w:p w14:paraId="00FFEC3F" w14:textId="77777777" w:rsidR="00B033F1" w:rsidRDefault="00B033F1" w:rsidP="00304F94">
      <w:pPr>
        <w:pStyle w:val="1"/>
      </w:pPr>
    </w:p>
    <w:p w14:paraId="53D351AE" w14:textId="55859708" w:rsidR="00457B21" w:rsidRDefault="002B3401" w:rsidP="00304F94">
      <w:pPr>
        <w:pStyle w:val="1"/>
      </w:pPr>
      <w:r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14:paraId="03BC2384" w14:textId="77777777" w:rsidR="00457B21" w:rsidRDefault="002B3401" w:rsidP="00CF5468">
      <w:pPr>
        <w:pStyle w:val="af1"/>
        <w:numPr>
          <w:ilvl w:val="0"/>
          <w:numId w:val="3"/>
        </w:numPr>
        <w:spacing w:line="360" w:lineRule="auto"/>
      </w:pPr>
      <w:r>
        <w:rPr>
          <w:rFonts w:eastAsia="Calibri"/>
          <w:kern w:val="2"/>
          <w:sz w:val="28"/>
          <w:szCs w:val="28"/>
        </w:rPr>
        <w:t>http://www.nalog.ru - Официальный сайт Федеральной налоговой службы России</w:t>
      </w:r>
    </w:p>
    <w:p w14:paraId="63AB3E1E" w14:textId="77777777" w:rsidR="00457B21" w:rsidRPr="00974303" w:rsidRDefault="002B3401" w:rsidP="00CF5468">
      <w:pPr>
        <w:pStyle w:val="af1"/>
        <w:numPr>
          <w:ilvl w:val="0"/>
          <w:numId w:val="3"/>
        </w:numPr>
        <w:spacing w:line="360" w:lineRule="auto"/>
      </w:pPr>
      <w:r>
        <w:rPr>
          <w:rFonts w:eastAsia="Calibri"/>
          <w:kern w:val="2"/>
          <w:sz w:val="28"/>
          <w:szCs w:val="28"/>
        </w:rPr>
        <w:t>http://www.gks.ru - Официальный сайт Федеральной службы государственной статистики Российской Федерации</w:t>
      </w:r>
    </w:p>
    <w:p w14:paraId="035EE053" w14:textId="32616A15" w:rsidR="00974303" w:rsidRPr="004E038C" w:rsidRDefault="00974303" w:rsidP="00CF5468">
      <w:pPr>
        <w:pStyle w:val="af1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E038C">
        <w:rPr>
          <w:sz w:val="28"/>
          <w:szCs w:val="28"/>
        </w:rPr>
        <w:t>http://www.consultant.ru/ - СПС Консультант Плюс.</w:t>
      </w:r>
    </w:p>
    <w:p w14:paraId="7D2042A2" w14:textId="07A1DB6B" w:rsidR="00974303" w:rsidRPr="004E038C" w:rsidRDefault="00974303" w:rsidP="00CF5468">
      <w:pPr>
        <w:pStyle w:val="af1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E038C">
        <w:rPr>
          <w:sz w:val="28"/>
          <w:szCs w:val="28"/>
        </w:rPr>
        <w:t xml:space="preserve">http://www/garant.ru/ - СПС Гарант. Электронная библиотека Финансового университета (ЭБ) </w:t>
      </w:r>
    </w:p>
    <w:p w14:paraId="6F83249A" w14:textId="046AD953" w:rsidR="002B7005" w:rsidRDefault="002B7005" w:rsidP="00CF5468">
      <w:pPr>
        <w:pStyle w:val="af1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2B7005">
        <w:rPr>
          <w:sz w:val="28"/>
          <w:szCs w:val="28"/>
        </w:rPr>
        <w:t xml:space="preserve">Электронная библиотека Финансового университета (ЭБ) </w:t>
      </w:r>
      <w:hyperlink r:id="rId15" w:history="1">
        <w:r w:rsidRPr="009E7B18">
          <w:rPr>
            <w:rStyle w:val="aff2"/>
            <w:sz w:val="28"/>
            <w:szCs w:val="28"/>
          </w:rPr>
          <w:t>http://elib.fa.ru/</w:t>
        </w:r>
      </w:hyperlink>
    </w:p>
    <w:p w14:paraId="4E0EDDCD" w14:textId="2AA0A267" w:rsidR="00974303" w:rsidRPr="004E038C" w:rsidRDefault="00974303" w:rsidP="00CF5468">
      <w:pPr>
        <w:pStyle w:val="af1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E038C">
        <w:rPr>
          <w:sz w:val="28"/>
          <w:szCs w:val="28"/>
        </w:rPr>
        <w:t xml:space="preserve">Электронно-библиотечная система BOOK.RU http://www.book.ru </w:t>
      </w:r>
    </w:p>
    <w:p w14:paraId="0C551628" w14:textId="77777777" w:rsidR="00974303" w:rsidRPr="004E038C" w:rsidRDefault="00974303" w:rsidP="00CF5468">
      <w:pPr>
        <w:pStyle w:val="af1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E038C">
        <w:rPr>
          <w:sz w:val="28"/>
          <w:szCs w:val="28"/>
        </w:rPr>
        <w:t xml:space="preserve">Электронно-библиотечная система «Университетская библиотека ОН- ЛАЙН» </w:t>
      </w:r>
      <w:hyperlink r:id="rId16" w:history="1">
        <w:r w:rsidRPr="004E038C">
          <w:rPr>
            <w:rStyle w:val="aff2"/>
            <w:sz w:val="28"/>
            <w:szCs w:val="28"/>
          </w:rPr>
          <w:t>http://biblioclub.ru/</w:t>
        </w:r>
      </w:hyperlink>
      <w:r w:rsidRPr="004E038C">
        <w:rPr>
          <w:sz w:val="28"/>
          <w:szCs w:val="28"/>
        </w:rPr>
        <w:t xml:space="preserve"> </w:t>
      </w:r>
    </w:p>
    <w:p w14:paraId="15CC907D" w14:textId="76A75116" w:rsidR="00974303" w:rsidRPr="004E038C" w:rsidRDefault="00974303" w:rsidP="00CF5468">
      <w:pPr>
        <w:pStyle w:val="af1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E038C">
        <w:rPr>
          <w:sz w:val="28"/>
          <w:szCs w:val="28"/>
        </w:rPr>
        <w:t xml:space="preserve">Электронно-библиотечная система </w:t>
      </w:r>
      <w:proofErr w:type="spellStart"/>
      <w:r w:rsidRPr="004E038C">
        <w:rPr>
          <w:sz w:val="28"/>
          <w:szCs w:val="28"/>
        </w:rPr>
        <w:t>Znanium</w:t>
      </w:r>
      <w:proofErr w:type="spellEnd"/>
      <w:r w:rsidRPr="004E038C">
        <w:rPr>
          <w:sz w:val="28"/>
          <w:szCs w:val="28"/>
        </w:rPr>
        <w:t xml:space="preserve"> http://www.znanium.</w:t>
      </w:r>
      <w:proofErr w:type="spellStart"/>
      <w:r w:rsidR="002B7005">
        <w:rPr>
          <w:sz w:val="28"/>
          <w:szCs w:val="28"/>
          <w:lang w:val="en-US"/>
        </w:rPr>
        <w:t>ru</w:t>
      </w:r>
      <w:proofErr w:type="spellEnd"/>
      <w:r w:rsidRPr="004E038C">
        <w:rPr>
          <w:sz w:val="28"/>
          <w:szCs w:val="28"/>
        </w:rPr>
        <w:t xml:space="preserve"> </w:t>
      </w:r>
    </w:p>
    <w:p w14:paraId="63CFD48A" w14:textId="20DF52ED" w:rsidR="00974303" w:rsidRPr="004E038C" w:rsidRDefault="00974303" w:rsidP="00CF5468">
      <w:pPr>
        <w:pStyle w:val="af1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E038C">
        <w:rPr>
          <w:sz w:val="28"/>
          <w:szCs w:val="28"/>
        </w:rPr>
        <w:t xml:space="preserve"> </w:t>
      </w:r>
      <w:r w:rsidR="002B7005" w:rsidRPr="002B7005">
        <w:rPr>
          <w:sz w:val="28"/>
          <w:szCs w:val="28"/>
        </w:rPr>
        <w:t xml:space="preserve">Деловая онлайн-библиотека </w:t>
      </w:r>
      <w:proofErr w:type="spellStart"/>
      <w:r w:rsidR="002B7005" w:rsidRPr="002B7005">
        <w:rPr>
          <w:sz w:val="28"/>
          <w:szCs w:val="28"/>
        </w:rPr>
        <w:t>Alpina</w:t>
      </w:r>
      <w:proofErr w:type="spellEnd"/>
      <w:r w:rsidR="002B7005" w:rsidRPr="002B7005">
        <w:rPr>
          <w:sz w:val="28"/>
          <w:szCs w:val="28"/>
        </w:rPr>
        <w:t xml:space="preserve"> </w:t>
      </w:r>
      <w:proofErr w:type="spellStart"/>
      <w:r w:rsidR="002B7005" w:rsidRPr="002B7005">
        <w:rPr>
          <w:sz w:val="28"/>
          <w:szCs w:val="28"/>
        </w:rPr>
        <w:t>Digital</w:t>
      </w:r>
      <w:proofErr w:type="spellEnd"/>
      <w:r w:rsidR="002B7005" w:rsidRPr="002B7005">
        <w:rPr>
          <w:sz w:val="28"/>
          <w:szCs w:val="28"/>
        </w:rPr>
        <w:t xml:space="preserve"> http://lib.alpinadigital.ru/</w:t>
      </w:r>
    </w:p>
    <w:p w14:paraId="6BB98E81" w14:textId="2D5C8953" w:rsidR="00974303" w:rsidRPr="004E038C" w:rsidRDefault="00B033F1" w:rsidP="00CF5468">
      <w:pPr>
        <w:pStyle w:val="af1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4303" w:rsidRPr="004E038C">
        <w:rPr>
          <w:sz w:val="28"/>
          <w:szCs w:val="28"/>
        </w:rPr>
        <w:t>Электронно-библиотечная система издательства «Лань» https://e.lanbook.com/</w:t>
      </w:r>
    </w:p>
    <w:p w14:paraId="489CD8A2" w14:textId="10C0FA24" w:rsidR="00974303" w:rsidRPr="004E038C" w:rsidRDefault="00B033F1" w:rsidP="00CF5468">
      <w:pPr>
        <w:pStyle w:val="af1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4303" w:rsidRPr="004E038C">
        <w:rPr>
          <w:sz w:val="28"/>
          <w:szCs w:val="28"/>
        </w:rPr>
        <w:t xml:space="preserve">Образовательная платформа </w:t>
      </w:r>
      <w:proofErr w:type="spellStart"/>
      <w:r w:rsidR="00974303" w:rsidRPr="004E038C">
        <w:rPr>
          <w:sz w:val="28"/>
          <w:szCs w:val="28"/>
        </w:rPr>
        <w:t>Юрайт</w:t>
      </w:r>
      <w:proofErr w:type="spellEnd"/>
      <w:r w:rsidR="00974303" w:rsidRPr="004E038C">
        <w:rPr>
          <w:sz w:val="28"/>
          <w:szCs w:val="28"/>
        </w:rPr>
        <w:t xml:space="preserve"> https://urait.ru/</w:t>
      </w:r>
    </w:p>
    <w:p w14:paraId="7333DF7F" w14:textId="23315BDD" w:rsidR="00974303" w:rsidRPr="004E038C" w:rsidRDefault="00B033F1" w:rsidP="00CF5468">
      <w:pPr>
        <w:pStyle w:val="af1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974303" w:rsidRPr="004E038C">
        <w:rPr>
          <w:sz w:val="28"/>
          <w:szCs w:val="28"/>
        </w:rPr>
        <w:t>Научная электронная библиотека eLibrary.ru http://elibrary.ru</w:t>
      </w:r>
    </w:p>
    <w:p w14:paraId="54B623F4" w14:textId="77777777" w:rsidR="00692BCB" w:rsidRDefault="00692BCB" w:rsidP="00304F94">
      <w:pPr>
        <w:pStyle w:val="1"/>
      </w:pPr>
      <w:bookmarkStart w:id="15" w:name="_Toc117542336"/>
    </w:p>
    <w:p w14:paraId="43160761" w14:textId="5E4D40A7" w:rsidR="00457B21" w:rsidRDefault="002B3401" w:rsidP="00304F94">
      <w:pPr>
        <w:pStyle w:val="1"/>
      </w:pPr>
      <w:r>
        <w:t>10. Методические указания для обучающихся по освоению дисциплины</w:t>
      </w:r>
      <w:bookmarkEnd w:id="15"/>
    </w:p>
    <w:p w14:paraId="2EF7323F" w14:textId="60B9ADAA" w:rsidR="00457B21" w:rsidRDefault="002B3401" w:rsidP="004E038C">
      <w:pPr>
        <w:shd w:val="clear" w:color="auto" w:fill="FFFFFF"/>
        <w:spacing w:line="360" w:lineRule="auto"/>
        <w:ind w:firstLine="709"/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>
        <w:rPr>
          <w:rFonts w:eastAsia="Calibri"/>
          <w:sz w:val="28"/>
          <w:szCs w:val="28"/>
          <w:lang w:eastAsia="en-US"/>
        </w:rPr>
        <w:t>Финуниверситета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rFonts w:eastAsia="Calibri"/>
          <w:sz w:val="28"/>
          <w:szCs w:val="28"/>
          <w:lang w:eastAsia="en-US"/>
        </w:rPr>
        <w:t>Финуниверситета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»), использовать методические рекомендации </w:t>
      </w:r>
      <w:r w:rsidR="0025223D">
        <w:rPr>
          <w:rFonts w:eastAsia="Calibri"/>
          <w:sz w:val="28"/>
          <w:szCs w:val="28"/>
          <w:lang w:eastAsia="en-US"/>
        </w:rPr>
        <w:t>Кафедры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6E1BF0E3" w14:textId="77777777" w:rsidR="00B033F1" w:rsidRDefault="00B033F1" w:rsidP="00304F94">
      <w:pPr>
        <w:pStyle w:val="1"/>
      </w:pPr>
      <w:bookmarkStart w:id="16" w:name="_Toc117542337"/>
    </w:p>
    <w:p w14:paraId="5C4F6D15" w14:textId="2B0EB3FE" w:rsidR="00457B21" w:rsidRDefault="002B3401" w:rsidP="00304F94">
      <w:pPr>
        <w:pStyle w:val="1"/>
      </w:pPr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</w:p>
    <w:p w14:paraId="421C5411" w14:textId="77777777" w:rsidR="00457B21" w:rsidRDefault="002B3401" w:rsidP="00692BCB">
      <w:pPr>
        <w:spacing w:line="360" w:lineRule="auto"/>
        <w:ind w:left="567"/>
      </w:pPr>
      <w:bookmarkStart w:id="17" w:name="_Toc531686467"/>
      <w:bookmarkStart w:id="18" w:name="_Toc531614950"/>
      <w:r>
        <w:rPr>
          <w:rFonts w:eastAsia="Calibri"/>
          <w:b/>
          <w:bCs/>
          <w:kern w:val="2"/>
          <w:sz w:val="28"/>
          <w:szCs w:val="28"/>
        </w:rPr>
        <w:t>11.1. Комплект лицензионного программного обеспечения:</w:t>
      </w:r>
      <w:bookmarkEnd w:id="17"/>
      <w:bookmarkEnd w:id="18"/>
    </w:p>
    <w:p w14:paraId="53D1DEA0" w14:textId="77777777" w:rsidR="00457B21" w:rsidRDefault="002B3401" w:rsidP="00692BCB">
      <w:pPr>
        <w:spacing w:line="360" w:lineRule="auto"/>
      </w:pPr>
      <w:bookmarkStart w:id="19" w:name="_Toc531686468"/>
      <w:bookmarkStart w:id="20" w:name="_Toc531614951"/>
      <w:bookmarkStart w:id="21" w:name="_Toc114177265"/>
      <w:bookmarkStart w:id="22" w:name="_Toc114177211"/>
      <w:r>
        <w:rPr>
          <w:rFonts w:eastAsia="Calibri"/>
          <w:bCs/>
          <w:kern w:val="2"/>
          <w:sz w:val="28"/>
          <w:szCs w:val="28"/>
        </w:rPr>
        <w:t xml:space="preserve">1. </w:t>
      </w:r>
      <w:bookmarkStart w:id="23" w:name="_Toc531686469"/>
      <w:bookmarkStart w:id="24" w:name="_Toc531614952"/>
      <w:bookmarkEnd w:id="19"/>
      <w:bookmarkEnd w:id="20"/>
      <w:r>
        <w:rPr>
          <w:rFonts w:eastAsia="Calibri"/>
          <w:bCs/>
          <w:kern w:val="2"/>
          <w:sz w:val="28"/>
          <w:szCs w:val="28"/>
        </w:rPr>
        <w:t xml:space="preserve">Компьютерные программы общего назначения </w:t>
      </w:r>
      <w:bookmarkEnd w:id="21"/>
      <w:bookmarkEnd w:id="22"/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Libre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</w:p>
    <w:p w14:paraId="355680C9" w14:textId="77777777" w:rsidR="00457B21" w:rsidRDefault="002B3401" w:rsidP="00692BCB">
      <w:pPr>
        <w:spacing w:line="360" w:lineRule="auto"/>
      </w:pPr>
      <w:bookmarkStart w:id="25" w:name="_Toc114177266"/>
      <w:bookmarkStart w:id="26" w:name="_Toc11417721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23"/>
      <w:bookmarkEnd w:id="24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25"/>
      <w:bookmarkEnd w:id="26"/>
    </w:p>
    <w:p w14:paraId="52975EA2" w14:textId="77777777" w:rsidR="00457B21" w:rsidRDefault="002B3401" w:rsidP="00CF5468">
      <w:pPr>
        <w:spacing w:line="360" w:lineRule="auto"/>
      </w:pPr>
      <w:bookmarkStart w:id="27" w:name="_Toc114177267"/>
      <w:bookmarkStart w:id="28" w:name="_Toc114177213"/>
      <w:r>
        <w:rPr>
          <w:rFonts w:eastAsia="Calibri"/>
          <w:bCs/>
          <w:kern w:val="2"/>
          <w:sz w:val="28"/>
          <w:szCs w:val="28"/>
        </w:rPr>
        <w:t>и др.</w:t>
      </w:r>
      <w:bookmarkEnd w:id="27"/>
      <w:bookmarkEnd w:id="28"/>
    </w:p>
    <w:p w14:paraId="36DC17E1" w14:textId="77777777" w:rsidR="00457B21" w:rsidRDefault="002B3401" w:rsidP="00443463">
      <w:pPr>
        <w:spacing w:line="360" w:lineRule="auto"/>
        <w:jc w:val="center"/>
      </w:pPr>
      <w:bookmarkStart w:id="29" w:name="_Toc531686470"/>
      <w:bookmarkStart w:id="30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9"/>
      <w:bookmarkEnd w:id="30"/>
    </w:p>
    <w:tbl>
      <w:tblPr>
        <w:tblW w:w="9238" w:type="dxa"/>
        <w:tblInd w:w="363" w:type="dxa"/>
        <w:tblLayout w:type="fixed"/>
        <w:tblLook w:val="04A0" w:firstRow="1" w:lastRow="0" w:firstColumn="1" w:lastColumn="0" w:noHBand="0" w:noVBand="1"/>
      </w:tblPr>
      <w:tblGrid>
        <w:gridCol w:w="860"/>
        <w:gridCol w:w="4510"/>
        <w:gridCol w:w="3868"/>
      </w:tblGrid>
      <w:tr w:rsidR="00457B21" w14:paraId="693A905D" w14:textId="7777777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80B29" w14:textId="77777777" w:rsidR="00457B21" w:rsidRDefault="002B3401" w:rsidP="00CF5468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  <w:szCs w:val="24"/>
                <w:lang w:eastAsia="en-US"/>
              </w:rPr>
              <w:t>№п/п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EF6D" w14:textId="77777777" w:rsidR="00457B21" w:rsidRPr="00692BCB" w:rsidRDefault="002B3401" w:rsidP="00CF5468">
            <w:pPr>
              <w:shd w:val="clear" w:color="auto" w:fill="FFFFFF"/>
              <w:spacing w:line="360" w:lineRule="auto"/>
              <w:jc w:val="center"/>
              <w:rPr>
                <w:szCs w:val="24"/>
              </w:rPr>
            </w:pPr>
            <w:r w:rsidRPr="00692BCB">
              <w:rPr>
                <w:color w:val="000000"/>
                <w:szCs w:val="24"/>
                <w:lang w:eastAsia="en-US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DDFAC" w14:textId="77777777" w:rsidR="00457B21" w:rsidRPr="00692BCB" w:rsidRDefault="002B3401" w:rsidP="00CF5468">
            <w:pPr>
              <w:shd w:val="clear" w:color="auto" w:fill="FFFFFF"/>
              <w:spacing w:line="360" w:lineRule="auto"/>
              <w:jc w:val="center"/>
              <w:rPr>
                <w:szCs w:val="24"/>
              </w:rPr>
            </w:pPr>
            <w:r w:rsidRPr="00692BCB">
              <w:rPr>
                <w:color w:val="000000"/>
                <w:szCs w:val="24"/>
                <w:lang w:eastAsia="en-US"/>
              </w:rPr>
              <w:t>Наименование разделов и тем</w:t>
            </w:r>
          </w:p>
        </w:tc>
      </w:tr>
      <w:tr w:rsidR="00457B21" w14:paraId="6FD5321A" w14:textId="7777777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398C" w14:textId="77777777" w:rsidR="00457B21" w:rsidRDefault="002B3401" w:rsidP="00CF5468">
            <w:pPr>
              <w:shd w:val="clear" w:color="auto" w:fill="FFFFFF"/>
              <w:spacing w:line="360" w:lineRule="auto"/>
            </w:pPr>
            <w:r>
              <w:rPr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69B4" w14:textId="77777777" w:rsidR="00457B21" w:rsidRPr="00692BCB" w:rsidRDefault="002B3401" w:rsidP="00CF5468">
            <w:pPr>
              <w:shd w:val="clear" w:color="auto" w:fill="FFFFFF"/>
              <w:spacing w:line="360" w:lineRule="auto"/>
              <w:rPr>
                <w:szCs w:val="24"/>
              </w:rPr>
            </w:pPr>
            <w:r w:rsidRPr="00692BCB">
              <w:rPr>
                <w:rFonts w:eastAsia="Calibri"/>
                <w:bCs/>
                <w:szCs w:val="24"/>
              </w:rPr>
              <w:t>Информационно-правовая система «Консультант Плюс»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00EB" w14:textId="01F336EB" w:rsidR="00457B21" w:rsidRPr="00692BCB" w:rsidRDefault="002B3401" w:rsidP="00CF5468">
            <w:pPr>
              <w:shd w:val="clear" w:color="auto" w:fill="FFFFFF"/>
              <w:spacing w:line="360" w:lineRule="auto"/>
              <w:jc w:val="center"/>
              <w:rPr>
                <w:szCs w:val="24"/>
              </w:rPr>
            </w:pPr>
            <w:r w:rsidRPr="00692BCB">
              <w:rPr>
                <w:szCs w:val="24"/>
                <w:lang w:eastAsia="en-US"/>
              </w:rPr>
              <w:t xml:space="preserve"> Темы 1 - </w:t>
            </w:r>
            <w:r w:rsidR="0025223D" w:rsidRPr="00692BCB">
              <w:rPr>
                <w:szCs w:val="24"/>
                <w:lang w:eastAsia="en-US"/>
              </w:rPr>
              <w:t>5</w:t>
            </w:r>
          </w:p>
        </w:tc>
      </w:tr>
      <w:tr w:rsidR="00457B21" w14:paraId="4BA47338" w14:textId="7777777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FDAA" w14:textId="77777777" w:rsidR="00457B21" w:rsidRDefault="002B3401" w:rsidP="00CF5468">
            <w:pPr>
              <w:shd w:val="clear" w:color="auto" w:fill="FFFFFF"/>
              <w:spacing w:line="360" w:lineRule="auto"/>
            </w:pPr>
            <w:r>
              <w:rPr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4416" w14:textId="77777777" w:rsidR="00457B21" w:rsidRPr="00692BCB" w:rsidRDefault="002B3401" w:rsidP="00CF5468">
            <w:pPr>
              <w:shd w:val="clear" w:color="auto" w:fill="FFFFFF"/>
              <w:spacing w:line="360" w:lineRule="auto"/>
              <w:rPr>
                <w:szCs w:val="24"/>
              </w:rPr>
            </w:pPr>
            <w:r w:rsidRPr="00692BCB">
              <w:rPr>
                <w:rFonts w:eastAsia="Calibri"/>
                <w:bCs/>
                <w:szCs w:val="24"/>
              </w:rPr>
              <w:t>Информационно-правовая система «Гарант»</w:t>
            </w:r>
            <w:r w:rsidRPr="00692BCB">
              <w:rPr>
                <w:color w:val="000000"/>
                <w:szCs w:val="24"/>
                <w:lang w:eastAsia="en-US"/>
              </w:rPr>
              <w:t xml:space="preserve"> 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FE52" w14:textId="7686FCA3" w:rsidR="00457B21" w:rsidRPr="00692BCB" w:rsidRDefault="002B3401" w:rsidP="00CF5468">
            <w:pPr>
              <w:spacing w:line="360" w:lineRule="auto"/>
              <w:jc w:val="center"/>
              <w:rPr>
                <w:szCs w:val="24"/>
              </w:rPr>
            </w:pPr>
            <w:r w:rsidRPr="00692BCB">
              <w:rPr>
                <w:szCs w:val="24"/>
                <w:lang w:eastAsia="en-US"/>
              </w:rPr>
              <w:t xml:space="preserve"> Темы 1 - </w:t>
            </w:r>
            <w:r w:rsidR="0025223D" w:rsidRPr="00692BCB">
              <w:rPr>
                <w:szCs w:val="24"/>
                <w:lang w:eastAsia="en-US"/>
              </w:rPr>
              <w:t>5</w:t>
            </w:r>
          </w:p>
        </w:tc>
      </w:tr>
    </w:tbl>
    <w:p w14:paraId="7EE5069A" w14:textId="77777777" w:rsidR="00457B21" w:rsidRDefault="00457B21" w:rsidP="00CF5468">
      <w:pPr>
        <w:spacing w:line="360" w:lineRule="auto"/>
        <w:rPr>
          <w:rFonts w:eastAsia="Calibri"/>
          <w:b/>
          <w:bCs/>
          <w:kern w:val="2"/>
          <w:sz w:val="28"/>
          <w:szCs w:val="28"/>
        </w:rPr>
      </w:pPr>
    </w:p>
    <w:p w14:paraId="04C42DC7" w14:textId="6633132C" w:rsidR="00457B21" w:rsidRDefault="002B3401" w:rsidP="00692BCB">
      <w:pPr>
        <w:spacing w:line="360" w:lineRule="auto"/>
      </w:pPr>
      <w:r>
        <w:rPr>
          <w:rFonts w:eastAsia="Calibri"/>
          <w:b/>
          <w:bCs/>
          <w:kern w:val="2"/>
          <w:sz w:val="28"/>
          <w:szCs w:val="28"/>
        </w:rPr>
        <w:t>11.3. Сертифицированные программные и аппаратные средства защиты информации</w:t>
      </w:r>
      <w:r w:rsidR="00692BCB">
        <w:rPr>
          <w:rFonts w:eastAsia="Calibri"/>
          <w:b/>
          <w:bCs/>
          <w:kern w:val="2"/>
          <w:sz w:val="28"/>
          <w:szCs w:val="28"/>
        </w:rPr>
        <w:t>: н</w:t>
      </w:r>
      <w:r>
        <w:rPr>
          <w:rFonts w:eastAsia="Calibri"/>
          <w:bCs/>
          <w:kern w:val="2"/>
          <w:sz w:val="28"/>
          <w:szCs w:val="28"/>
        </w:rPr>
        <w:t>е используются.</w:t>
      </w:r>
    </w:p>
    <w:p w14:paraId="6FF9D8F8" w14:textId="4C613CA4" w:rsidR="00457B21" w:rsidRDefault="002B3401" w:rsidP="00304F94">
      <w:pPr>
        <w:pStyle w:val="1"/>
      </w:pPr>
      <w:bookmarkStart w:id="31" w:name="_Toc117542338"/>
      <w: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1"/>
    </w:p>
    <w:p w14:paraId="72FFB415" w14:textId="77777777" w:rsidR="00457B21" w:rsidRDefault="002B3401" w:rsidP="00692BCB">
      <w:pPr>
        <w:spacing w:line="360" w:lineRule="auto"/>
        <w:ind w:firstLine="709"/>
      </w:pPr>
      <w:r>
        <w:rPr>
          <w:sz w:val="28"/>
          <w:szCs w:val="28"/>
        </w:rPr>
        <w:t>Аудиторный фонд Финансового университета.</w:t>
      </w:r>
    </w:p>
    <w:sectPr w:rsidR="00457B21" w:rsidSect="003B72A6">
      <w:headerReference w:type="default" r:id="rId17"/>
      <w:pgSz w:w="11906" w:h="16838"/>
      <w:pgMar w:top="1134" w:right="567" w:bottom="1134" w:left="1134" w:header="708" w:footer="0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E60CE" w14:textId="77777777" w:rsidR="00925940" w:rsidRDefault="00925940">
      <w:r>
        <w:separator/>
      </w:r>
    </w:p>
  </w:endnote>
  <w:endnote w:type="continuationSeparator" w:id="0">
    <w:p w14:paraId="2C5D2963" w14:textId="77777777" w:rsidR="00925940" w:rsidRDefault="0092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B49FD" w14:textId="77777777" w:rsidR="00925940" w:rsidRDefault="00925940">
      <w:pPr>
        <w:rPr>
          <w:sz w:val="12"/>
        </w:rPr>
      </w:pPr>
      <w:r>
        <w:separator/>
      </w:r>
    </w:p>
  </w:footnote>
  <w:footnote w:type="continuationSeparator" w:id="0">
    <w:p w14:paraId="00088237" w14:textId="77777777" w:rsidR="00925940" w:rsidRDefault="00925940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263047"/>
      <w:docPartObj>
        <w:docPartGallery w:val="Page Numbers (Top of Page)"/>
        <w:docPartUnique/>
      </w:docPartObj>
    </w:sdtPr>
    <w:sdtEndPr/>
    <w:sdtContent>
      <w:p w14:paraId="1BB6EE9E" w14:textId="3C4BC9D4" w:rsidR="00AA4A6F" w:rsidRDefault="00AA4A6F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A7DF0">
          <w:rPr>
            <w:noProof/>
          </w:rPr>
          <w:t>20</w:t>
        </w:r>
        <w:r>
          <w:fldChar w:fldCharType="end"/>
        </w:r>
      </w:p>
    </w:sdtContent>
  </w:sdt>
  <w:p w14:paraId="53ECDD8B" w14:textId="77777777" w:rsidR="00AA4A6F" w:rsidRDefault="00AA4A6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B74B4"/>
    <w:multiLevelType w:val="multilevel"/>
    <w:tmpl w:val="CEFC20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0EE031F"/>
    <w:multiLevelType w:val="multilevel"/>
    <w:tmpl w:val="BB0EB4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6BA72FD"/>
    <w:multiLevelType w:val="multilevel"/>
    <w:tmpl w:val="7CC656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9E0400B"/>
    <w:multiLevelType w:val="hybridMultilevel"/>
    <w:tmpl w:val="730C1988"/>
    <w:lvl w:ilvl="0" w:tplc="403ED60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C061631"/>
    <w:multiLevelType w:val="hybridMultilevel"/>
    <w:tmpl w:val="FB14D236"/>
    <w:lvl w:ilvl="0" w:tplc="403ED60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4D06EA"/>
    <w:multiLevelType w:val="hybridMultilevel"/>
    <w:tmpl w:val="D6169488"/>
    <w:lvl w:ilvl="0" w:tplc="403ED60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E2022F3"/>
    <w:multiLevelType w:val="multilevel"/>
    <w:tmpl w:val="07A6BD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3962053"/>
    <w:multiLevelType w:val="hybridMultilevel"/>
    <w:tmpl w:val="6FE066E2"/>
    <w:lvl w:ilvl="0" w:tplc="403ED60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A7E098C"/>
    <w:multiLevelType w:val="hybridMultilevel"/>
    <w:tmpl w:val="FE500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D477B"/>
    <w:multiLevelType w:val="multilevel"/>
    <w:tmpl w:val="FCCE08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E8142F4"/>
    <w:multiLevelType w:val="multilevel"/>
    <w:tmpl w:val="BC9E83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0C40A6E"/>
    <w:multiLevelType w:val="hybridMultilevel"/>
    <w:tmpl w:val="030C3A6A"/>
    <w:lvl w:ilvl="0" w:tplc="A67A0B9E">
      <w:start w:val="1"/>
      <w:numFmt w:val="decimal"/>
      <w:suff w:val="space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67D35D8D"/>
    <w:multiLevelType w:val="hybridMultilevel"/>
    <w:tmpl w:val="52668956"/>
    <w:lvl w:ilvl="0" w:tplc="403ED60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63365FC"/>
    <w:multiLevelType w:val="hybridMultilevel"/>
    <w:tmpl w:val="C1D6B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FC4187"/>
    <w:multiLevelType w:val="multilevel"/>
    <w:tmpl w:val="B7DAAA5C"/>
    <w:lvl w:ilvl="0">
      <w:start w:val="7"/>
      <w:numFmt w:val="decimal"/>
      <w:lvlText w:val="%1."/>
      <w:lvlJc w:val="left"/>
      <w:pPr>
        <w:ind w:left="1157" w:hanging="52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3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0"/>
  </w:num>
  <w:num w:numId="5">
    <w:abstractNumId w:val="10"/>
  </w:num>
  <w:num w:numId="6">
    <w:abstractNumId w:val="1"/>
  </w:num>
  <w:num w:numId="7">
    <w:abstractNumId w:val="14"/>
  </w:num>
  <w:num w:numId="8">
    <w:abstractNumId w:val="11"/>
  </w:num>
  <w:num w:numId="9">
    <w:abstractNumId w:val="8"/>
  </w:num>
  <w:num w:numId="10">
    <w:abstractNumId w:val="13"/>
  </w:num>
  <w:num w:numId="11">
    <w:abstractNumId w:val="3"/>
  </w:num>
  <w:num w:numId="12">
    <w:abstractNumId w:val="7"/>
  </w:num>
  <w:num w:numId="13">
    <w:abstractNumId w:val="5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21"/>
    <w:rsid w:val="00005440"/>
    <w:rsid w:val="00023493"/>
    <w:rsid w:val="000245E9"/>
    <w:rsid w:val="00062BBA"/>
    <w:rsid w:val="00065052"/>
    <w:rsid w:val="0008039B"/>
    <w:rsid w:val="000856F3"/>
    <w:rsid w:val="000A23B0"/>
    <w:rsid w:val="000C4F62"/>
    <w:rsid w:val="000D174D"/>
    <w:rsid w:val="000D2F8A"/>
    <w:rsid w:val="000D4353"/>
    <w:rsid w:val="000D6D91"/>
    <w:rsid w:val="001179F0"/>
    <w:rsid w:val="00120F60"/>
    <w:rsid w:val="001311AC"/>
    <w:rsid w:val="00131570"/>
    <w:rsid w:val="00131C78"/>
    <w:rsid w:val="00143D78"/>
    <w:rsid w:val="00166061"/>
    <w:rsid w:val="001909C1"/>
    <w:rsid w:val="001946E5"/>
    <w:rsid w:val="001C2C49"/>
    <w:rsid w:val="001C595F"/>
    <w:rsid w:val="001D1467"/>
    <w:rsid w:val="001E3469"/>
    <w:rsid w:val="002015C7"/>
    <w:rsid w:val="00204EE1"/>
    <w:rsid w:val="002276E3"/>
    <w:rsid w:val="0025223D"/>
    <w:rsid w:val="00255F8C"/>
    <w:rsid w:val="00257845"/>
    <w:rsid w:val="0026132B"/>
    <w:rsid w:val="00275E0C"/>
    <w:rsid w:val="002B3401"/>
    <w:rsid w:val="002B5BAF"/>
    <w:rsid w:val="002B7005"/>
    <w:rsid w:val="002C36C1"/>
    <w:rsid w:val="002C6AF9"/>
    <w:rsid w:val="002D49E3"/>
    <w:rsid w:val="002E207F"/>
    <w:rsid w:val="002F059C"/>
    <w:rsid w:val="00301A68"/>
    <w:rsid w:val="00304F94"/>
    <w:rsid w:val="00331E7E"/>
    <w:rsid w:val="003336BD"/>
    <w:rsid w:val="00373559"/>
    <w:rsid w:val="003A6ED6"/>
    <w:rsid w:val="003A7DF0"/>
    <w:rsid w:val="003B72A6"/>
    <w:rsid w:val="003D3E2A"/>
    <w:rsid w:val="003E4547"/>
    <w:rsid w:val="00443463"/>
    <w:rsid w:val="00455DCA"/>
    <w:rsid w:val="00456BBF"/>
    <w:rsid w:val="00457B21"/>
    <w:rsid w:val="00460729"/>
    <w:rsid w:val="00471920"/>
    <w:rsid w:val="004855AB"/>
    <w:rsid w:val="00493E1D"/>
    <w:rsid w:val="0049669D"/>
    <w:rsid w:val="004C1565"/>
    <w:rsid w:val="004E038C"/>
    <w:rsid w:val="00501800"/>
    <w:rsid w:val="00540CDA"/>
    <w:rsid w:val="00550B06"/>
    <w:rsid w:val="00556198"/>
    <w:rsid w:val="005563BD"/>
    <w:rsid w:val="00581FB0"/>
    <w:rsid w:val="00590B9D"/>
    <w:rsid w:val="005C0906"/>
    <w:rsid w:val="005C275F"/>
    <w:rsid w:val="005D3EB6"/>
    <w:rsid w:val="005D56D6"/>
    <w:rsid w:val="005E5523"/>
    <w:rsid w:val="005E7C1C"/>
    <w:rsid w:val="005F3C96"/>
    <w:rsid w:val="0060246B"/>
    <w:rsid w:val="00643181"/>
    <w:rsid w:val="00651841"/>
    <w:rsid w:val="006775BE"/>
    <w:rsid w:val="00692BCB"/>
    <w:rsid w:val="006B537D"/>
    <w:rsid w:val="006C0CBB"/>
    <w:rsid w:val="006D1245"/>
    <w:rsid w:val="006D1DFB"/>
    <w:rsid w:val="00702E7E"/>
    <w:rsid w:val="00712E2B"/>
    <w:rsid w:val="007254C9"/>
    <w:rsid w:val="007C45C9"/>
    <w:rsid w:val="007E345D"/>
    <w:rsid w:val="008567A3"/>
    <w:rsid w:val="00865F4D"/>
    <w:rsid w:val="00880328"/>
    <w:rsid w:val="008A5FFE"/>
    <w:rsid w:val="008C5C59"/>
    <w:rsid w:val="008D4E6C"/>
    <w:rsid w:val="008F6721"/>
    <w:rsid w:val="00925940"/>
    <w:rsid w:val="0093370E"/>
    <w:rsid w:val="00934AED"/>
    <w:rsid w:val="0093704F"/>
    <w:rsid w:val="009575C6"/>
    <w:rsid w:val="00960FB1"/>
    <w:rsid w:val="00961976"/>
    <w:rsid w:val="00961CC1"/>
    <w:rsid w:val="00974303"/>
    <w:rsid w:val="00997041"/>
    <w:rsid w:val="009B45BE"/>
    <w:rsid w:val="009D0081"/>
    <w:rsid w:val="009F415D"/>
    <w:rsid w:val="00A1531F"/>
    <w:rsid w:val="00A1537B"/>
    <w:rsid w:val="00A25C13"/>
    <w:rsid w:val="00A31B63"/>
    <w:rsid w:val="00A454DF"/>
    <w:rsid w:val="00A71EDF"/>
    <w:rsid w:val="00AA4A6F"/>
    <w:rsid w:val="00AB67D1"/>
    <w:rsid w:val="00AE01CF"/>
    <w:rsid w:val="00AE6666"/>
    <w:rsid w:val="00B01894"/>
    <w:rsid w:val="00B033F1"/>
    <w:rsid w:val="00B14A42"/>
    <w:rsid w:val="00B225D4"/>
    <w:rsid w:val="00B34FEB"/>
    <w:rsid w:val="00BB25CB"/>
    <w:rsid w:val="00BB6DFD"/>
    <w:rsid w:val="00BC11FE"/>
    <w:rsid w:val="00BD4366"/>
    <w:rsid w:val="00C0054D"/>
    <w:rsid w:val="00C24E53"/>
    <w:rsid w:val="00C40095"/>
    <w:rsid w:val="00CA3AB9"/>
    <w:rsid w:val="00CB1C78"/>
    <w:rsid w:val="00CB3612"/>
    <w:rsid w:val="00CD3A2A"/>
    <w:rsid w:val="00CE1D66"/>
    <w:rsid w:val="00CF5468"/>
    <w:rsid w:val="00D07F3E"/>
    <w:rsid w:val="00D33B38"/>
    <w:rsid w:val="00D42881"/>
    <w:rsid w:val="00D47A66"/>
    <w:rsid w:val="00D65F3A"/>
    <w:rsid w:val="00D671F5"/>
    <w:rsid w:val="00D77CC5"/>
    <w:rsid w:val="00D84C08"/>
    <w:rsid w:val="00DB3594"/>
    <w:rsid w:val="00DC511B"/>
    <w:rsid w:val="00DD46C5"/>
    <w:rsid w:val="00DF5DB2"/>
    <w:rsid w:val="00E05070"/>
    <w:rsid w:val="00E31589"/>
    <w:rsid w:val="00E55008"/>
    <w:rsid w:val="00E73F9E"/>
    <w:rsid w:val="00EB0F9C"/>
    <w:rsid w:val="00EB3520"/>
    <w:rsid w:val="00EB709E"/>
    <w:rsid w:val="00EC5903"/>
    <w:rsid w:val="00ED1C6A"/>
    <w:rsid w:val="00EE2092"/>
    <w:rsid w:val="00F0004A"/>
    <w:rsid w:val="00F11D2A"/>
    <w:rsid w:val="00F17D1A"/>
    <w:rsid w:val="00F3010B"/>
    <w:rsid w:val="00F91E38"/>
    <w:rsid w:val="00FD352C"/>
    <w:rsid w:val="00FE09FE"/>
    <w:rsid w:val="00FE1F30"/>
    <w:rsid w:val="00FE55E8"/>
    <w:rsid w:val="00FF12A4"/>
    <w:rsid w:val="00FF1628"/>
    <w:rsid w:val="00FF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00BF0"/>
  <w15:docId w15:val="{F0258C9D-B10C-45D2-815B-7B132B4F8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29"/>
    <w:pPr>
      <w:widowControl w:val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304F94"/>
    <w:pPr>
      <w:keepNext/>
      <w:keepLines/>
      <w:shd w:val="clear" w:color="auto" w:fill="FFFFFF" w:themeFill="background1"/>
      <w:spacing w:line="360" w:lineRule="auto"/>
      <w:ind w:firstLine="567"/>
      <w:outlineLvl w:val="0"/>
    </w:pPr>
    <w:rPr>
      <w:rFonts w:eastAsia="Calibri" w:cstheme="majorBidi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0E6F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13204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basedOn w:val="a0"/>
    <w:uiPriority w:val="99"/>
    <w:unhideWhenUsed/>
    <w:rsid w:val="00261057"/>
    <w:rPr>
      <w:color w:val="0000FF" w:themeColor="hyperlink"/>
      <w:u w:val="single"/>
    </w:rPr>
  </w:style>
  <w:style w:type="character" w:customStyle="1" w:styleId="af0">
    <w:name w:val="Абзац списка Знак"/>
    <w:link w:val="af1"/>
    <w:uiPriority w:val="34"/>
    <w:qFormat/>
    <w:locked/>
    <w:rsid w:val="00EB1F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B20C6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qFormat/>
    <w:rsid w:val="00304F94"/>
    <w:rPr>
      <w:rFonts w:ascii="Times New Roman" w:eastAsia="Calibri" w:hAnsi="Times New Roman" w:cstheme="majorBidi"/>
      <w:b/>
      <w:sz w:val="28"/>
      <w:szCs w:val="28"/>
      <w:shd w:val="clear" w:color="auto" w:fill="FFFFFF" w:themeFill="background1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6B0E6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12">
    <w:name w:val="Font Style12"/>
    <w:qFormat/>
    <w:rsid w:val="00FC1B25"/>
    <w:rPr>
      <w:rFonts w:ascii="Times New Roman" w:hAnsi="Times New Roman" w:cs="Times New Roman"/>
      <w:sz w:val="26"/>
      <w:szCs w:val="26"/>
    </w:rPr>
  </w:style>
  <w:style w:type="character" w:customStyle="1" w:styleId="af2">
    <w:name w:val="Ссылка указателя"/>
    <w:qFormat/>
  </w:style>
  <w:style w:type="character" w:customStyle="1" w:styleId="af3">
    <w:name w:val="Символ сноски"/>
    <w:qFormat/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af5">
    <w:name w:val="Символ концевой сноски"/>
    <w:qFormat/>
  </w:style>
  <w:style w:type="character" w:customStyle="1" w:styleId="af6">
    <w:name w:val="Символ нумерации"/>
    <w:qFormat/>
  </w:style>
  <w:style w:type="paragraph" w:customStyle="1" w:styleId="13">
    <w:name w:val="Заголовок1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7">
    <w:name w:val="List"/>
    <w:basedOn w:val="af"/>
    <w:rPr>
      <w:rFonts w:cs="Lucida Sans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af9">
    <w:name w:val="index heading"/>
    <w:basedOn w:val="13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1">
    <w:name w:val="List Paragraph"/>
    <w:basedOn w:val="a"/>
    <w:link w:val="af0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8"/>
    <w:qFormat/>
    <w:rsid w:val="00132043"/>
    <w:pPr>
      <w:widowControl/>
    </w:pPr>
    <w:rPr>
      <w:b/>
    </w:rPr>
  </w:style>
  <w:style w:type="paragraph" w:customStyle="1" w:styleId="afa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b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Cs w:val="24"/>
    </w:rPr>
  </w:style>
  <w:style w:type="paragraph" w:styleId="14">
    <w:name w:val="toc 1"/>
    <w:basedOn w:val="a"/>
    <w:next w:val="a"/>
    <w:autoRedefine/>
    <w:uiPriority w:val="39"/>
    <w:rsid w:val="00261057"/>
    <w:pPr>
      <w:spacing w:line="360" w:lineRule="auto"/>
      <w:ind w:right="140"/>
    </w:pPr>
    <w:rPr>
      <w:szCs w:val="24"/>
    </w:rPr>
  </w:style>
  <w:style w:type="paragraph" w:customStyle="1" w:styleId="Main">
    <w:name w:val="Main"/>
    <w:qFormat/>
    <w:rsid w:val="00F8697B"/>
    <w:pPr>
      <w:spacing w:after="160" w:line="259" w:lineRule="auto"/>
      <w:jc w:val="both"/>
    </w:pPr>
    <w:rPr>
      <w:rFonts w:ascii="Calibri" w:eastAsiaTheme="minorEastAsia" w:hAnsi="Calibri"/>
      <w:color w:val="000000"/>
      <w:sz w:val="28"/>
      <w:lang w:eastAsia="ru-RU"/>
    </w:rPr>
  </w:style>
  <w:style w:type="paragraph" w:styleId="afc">
    <w:name w:val="TOC Heading"/>
    <w:basedOn w:val="1"/>
    <w:next w:val="a"/>
    <w:uiPriority w:val="39"/>
    <w:unhideWhenUsed/>
    <w:qFormat/>
    <w:rsid w:val="00BC3140"/>
    <w:pPr>
      <w:widowControl/>
      <w:spacing w:line="259" w:lineRule="auto"/>
      <w:outlineLvl w:val="9"/>
    </w:pPr>
  </w:style>
  <w:style w:type="paragraph" w:customStyle="1" w:styleId="aligncenter">
    <w:name w:val="align_center"/>
    <w:basedOn w:val="a"/>
    <w:qFormat/>
    <w:rsid w:val="008F394E"/>
    <w:pPr>
      <w:widowControl/>
      <w:spacing w:beforeAutospacing="1" w:afterAutospacing="1"/>
      <w:jc w:val="left"/>
    </w:pPr>
    <w:rPr>
      <w:szCs w:val="24"/>
    </w:rPr>
  </w:style>
  <w:style w:type="paragraph" w:customStyle="1" w:styleId="Style2">
    <w:name w:val="Style2"/>
    <w:basedOn w:val="a"/>
    <w:qFormat/>
    <w:rsid w:val="00A10C3C"/>
    <w:pPr>
      <w:spacing w:line="484" w:lineRule="exact"/>
      <w:ind w:firstLine="715"/>
    </w:pPr>
    <w:rPr>
      <w:szCs w:val="24"/>
    </w:rPr>
  </w:style>
  <w:style w:type="paragraph" w:styleId="afd">
    <w:name w:val="No Spacing"/>
    <w:link w:val="afe"/>
    <w:uiPriority w:val="1"/>
    <w:qFormat/>
    <w:rsid w:val="00CD5555"/>
  </w:style>
  <w:style w:type="paragraph" w:customStyle="1" w:styleId="aff">
    <w:name w:val="Содержимое таблицы"/>
    <w:basedOn w:val="a"/>
    <w:qFormat/>
    <w:pPr>
      <w:suppressLineNumbers/>
    </w:pPr>
  </w:style>
  <w:style w:type="paragraph" w:customStyle="1" w:styleId="aff0">
    <w:name w:val="Заголовок таблицы"/>
    <w:basedOn w:val="aff"/>
    <w:qFormat/>
    <w:pPr>
      <w:jc w:val="center"/>
    </w:pPr>
    <w:rPr>
      <w:b/>
      <w:bCs/>
    </w:rPr>
  </w:style>
  <w:style w:type="table" w:styleId="aff1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974303"/>
    <w:rPr>
      <w:color w:val="0000FF" w:themeColor="hyperlink"/>
      <w:u w:val="singl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974303"/>
    <w:rPr>
      <w:color w:val="605E5C"/>
      <w:shd w:val="clear" w:color="auto" w:fill="E1DFDD"/>
    </w:rPr>
  </w:style>
  <w:style w:type="character" w:customStyle="1" w:styleId="afe">
    <w:name w:val="Без интервала Знак"/>
    <w:link w:val="afd"/>
    <w:uiPriority w:val="1"/>
    <w:qFormat/>
    <w:locked/>
    <w:rsid w:val="00CE1D66"/>
  </w:style>
  <w:style w:type="character" w:customStyle="1" w:styleId="UnresolvedMention">
    <w:name w:val="Unresolved Mention"/>
    <w:basedOn w:val="a0"/>
    <w:uiPriority w:val="99"/>
    <w:semiHidden/>
    <w:unhideWhenUsed/>
    <w:rsid w:val="002B70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4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cbd.minjust.gov.kg/act/view/ru-ru/11234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nline.zakon.kz/Document/?doc_id=36148637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alog.gov.by/tax_code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rlis.am/documentview.aspx?docid=1374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859A6-EE8E-4FA0-AEED-ABB1D6F01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5EACCE-2F1B-4A0B-874B-6E61D6E7A3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EAB837-900E-4DC5-AB2E-766DAC906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723A80-BF9B-4517-8071-09B9F259E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39</Pages>
  <Words>9186</Words>
  <Characters>52364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Граждан Оксана Николаевна</cp:lastModifiedBy>
  <cp:revision>13</cp:revision>
  <cp:lastPrinted>2019-04-15T07:43:00Z</cp:lastPrinted>
  <dcterms:created xsi:type="dcterms:W3CDTF">2024-03-04T13:53:00Z</dcterms:created>
  <dcterms:modified xsi:type="dcterms:W3CDTF">2024-03-19T13:03:00Z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